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06" w:rsidRDefault="0008678B" w:rsidP="00C21B06">
      <w:pPr>
        <w:spacing w:line="360" w:lineRule="auto"/>
        <w:jc w:val="both"/>
        <w:rPr>
          <w:rFonts w:ascii="Arial" w:hAnsi="Arial" w:cs="Arial"/>
        </w:rPr>
      </w:pPr>
      <w:r w:rsidRPr="00C21B06">
        <w:rPr>
          <w:rFonts w:ascii="Arial" w:hAnsi="Arial" w:cs="Arial"/>
        </w:rPr>
        <w:t>ΕΛΛΗΝΙΚΗ ΔΗΜΟΚΡΑΤΙΑ</w:t>
      </w:r>
      <w:r w:rsidR="00C21B06">
        <w:rPr>
          <w:rFonts w:ascii="Arial" w:hAnsi="Arial" w:cs="Arial"/>
        </w:rPr>
        <w:t xml:space="preserve">                                              </w:t>
      </w:r>
    </w:p>
    <w:p w:rsidR="0008678B" w:rsidRPr="00C21B06" w:rsidRDefault="0008678B" w:rsidP="00C21B06">
      <w:pPr>
        <w:spacing w:line="360" w:lineRule="auto"/>
        <w:jc w:val="both"/>
        <w:rPr>
          <w:rFonts w:ascii="Arial" w:hAnsi="Arial" w:cs="Arial"/>
        </w:rPr>
      </w:pPr>
      <w:r w:rsidRPr="00C21B06">
        <w:rPr>
          <w:rFonts w:ascii="Arial" w:hAnsi="Arial" w:cs="Arial"/>
        </w:rPr>
        <w:t xml:space="preserve">ΕΙΡΗΝΟΔΙΚΕΙΟ </w:t>
      </w:r>
      <w:r w:rsidR="000A09C1">
        <w:rPr>
          <w:rFonts w:ascii="Arial" w:hAnsi="Arial" w:cs="Arial"/>
        </w:rPr>
        <w:t>ΕΛΑΣΣΟΝΑΣ</w:t>
      </w:r>
      <w:r w:rsidR="00C21B06">
        <w:rPr>
          <w:rFonts w:ascii="Arial" w:hAnsi="Arial" w:cs="Arial"/>
        </w:rPr>
        <w:t xml:space="preserve">                                                 </w:t>
      </w:r>
    </w:p>
    <w:p w:rsidR="0087302E" w:rsidRDefault="00C21B06" w:rsidP="00C21B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17443C" w:rsidRPr="0017443C">
        <w:rPr>
          <w:rFonts w:ascii="Arial" w:hAnsi="Arial" w:cs="Arial"/>
        </w:rPr>
        <w:t xml:space="preserve">                                        </w:t>
      </w:r>
      <w:r w:rsidR="003467F7">
        <w:rPr>
          <w:rFonts w:ascii="Arial" w:hAnsi="Arial" w:cs="Arial"/>
        </w:rPr>
        <w:t xml:space="preserve">                                         </w:t>
      </w:r>
      <w:r w:rsidR="0087302E">
        <w:rPr>
          <w:rFonts w:ascii="Arial" w:hAnsi="Arial" w:cs="Arial"/>
        </w:rPr>
        <w:t xml:space="preserve">     </w:t>
      </w:r>
    </w:p>
    <w:p w:rsidR="007D0FA6" w:rsidRDefault="007D0FA6" w:rsidP="00123CC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ΑΥΤΕΠΑΓΓΕΛΤΟΣ ΟΡΙΣΜΟΣ</w:t>
      </w:r>
      <w:r w:rsidR="0087302E" w:rsidRPr="009D271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ΝΕΑΣ ΣΥΖΗΤΗΣΗΣ</w:t>
      </w:r>
    </w:p>
    <w:p w:rsidR="007D0FA6" w:rsidRDefault="001D1F01" w:rsidP="00123CC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ΥΠΟΘΕΣΕΩΝ </w:t>
      </w:r>
      <w:r w:rsidR="000A09C1">
        <w:rPr>
          <w:rFonts w:ascii="Arial" w:hAnsi="Arial" w:cs="Arial"/>
        </w:rPr>
        <w:t>ΟΛΩΝ ΤΩΝ ΔΙΑΔΙΚΑΣΙΩΝ</w:t>
      </w:r>
    </w:p>
    <w:p w:rsidR="009D271D" w:rsidRPr="00D04F02" w:rsidRDefault="003C2D21" w:rsidP="00D04F0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u w:val="single"/>
        </w:rPr>
        <w:t xml:space="preserve">ΑΡΙΘΜΟΣ ΠΡΑΞΗΣ  </w:t>
      </w:r>
      <w:r w:rsidR="00BC71E8">
        <w:rPr>
          <w:rFonts w:ascii="Arial" w:hAnsi="Arial" w:cs="Arial"/>
          <w:u w:val="single"/>
        </w:rPr>
        <w:t xml:space="preserve">    </w:t>
      </w:r>
      <w:r w:rsidR="00F47EF5">
        <w:rPr>
          <w:rFonts w:ascii="Arial" w:hAnsi="Arial" w:cs="Arial"/>
          <w:u w:val="single"/>
        </w:rPr>
        <w:t>12</w:t>
      </w:r>
      <w:bookmarkStart w:id="0" w:name="_GoBack"/>
      <w:bookmarkEnd w:id="0"/>
      <w:r w:rsidR="00BC71E8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</w:t>
      </w:r>
      <w:r w:rsidR="009D271D" w:rsidRPr="009D271D">
        <w:rPr>
          <w:rFonts w:ascii="Arial" w:hAnsi="Arial" w:cs="Arial"/>
          <w:u w:val="single"/>
        </w:rPr>
        <w:t>/</w:t>
      </w:r>
      <w:r w:rsidR="008D7651">
        <w:rPr>
          <w:rFonts w:ascii="Arial" w:hAnsi="Arial" w:cs="Arial"/>
          <w:u w:val="single"/>
        </w:rPr>
        <w:t xml:space="preserve"> </w:t>
      </w:r>
      <w:r w:rsidR="009D271D" w:rsidRPr="009D271D">
        <w:rPr>
          <w:rFonts w:ascii="Arial" w:hAnsi="Arial" w:cs="Arial"/>
          <w:u w:val="single"/>
        </w:rPr>
        <w:t>202</w:t>
      </w:r>
      <w:r w:rsidR="00BC71E8">
        <w:rPr>
          <w:rFonts w:ascii="Arial" w:hAnsi="Arial" w:cs="Arial"/>
          <w:u w:val="single"/>
        </w:rPr>
        <w:t>1</w:t>
      </w:r>
    </w:p>
    <w:p w:rsidR="00BC71E8" w:rsidRDefault="001D1F01" w:rsidP="00BC71E8">
      <w:pPr>
        <w:tabs>
          <w:tab w:val="center" w:pos="4578"/>
        </w:tabs>
        <w:spacing w:before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Έχοντας υπόψη </w:t>
      </w:r>
      <w:r w:rsidR="00BC71E8">
        <w:rPr>
          <w:rFonts w:ascii="Arial" w:hAnsi="Arial" w:cs="Arial"/>
          <w:sz w:val="22"/>
          <w:szCs w:val="22"/>
        </w:rPr>
        <w:t xml:space="preserve">τις διατάξεις του άρθρ. 60 του ν. 4753/2020, περί </w:t>
      </w:r>
      <w:r w:rsidR="007D0FA6">
        <w:rPr>
          <w:rFonts w:ascii="Arial" w:hAnsi="Arial" w:cs="Arial"/>
          <w:sz w:val="22"/>
          <w:szCs w:val="22"/>
        </w:rPr>
        <w:t xml:space="preserve"> οίκοθεν επαναφοράς των υποθέσεων που </w:t>
      </w:r>
      <w:r w:rsidR="00BC71E8">
        <w:rPr>
          <w:rFonts w:ascii="Arial" w:hAnsi="Arial" w:cs="Arial"/>
          <w:sz w:val="22"/>
          <w:szCs w:val="22"/>
        </w:rPr>
        <w:t>δεν εκφωνήθηκαν</w:t>
      </w:r>
      <w:r w:rsidR="007D0FA6">
        <w:rPr>
          <w:rFonts w:ascii="Arial" w:hAnsi="Arial" w:cs="Arial"/>
          <w:sz w:val="22"/>
          <w:szCs w:val="22"/>
        </w:rPr>
        <w:t xml:space="preserve"> λόγω αναστολής λειτουργίας τ</w:t>
      </w:r>
      <w:r w:rsidR="00BC71E8">
        <w:rPr>
          <w:rFonts w:ascii="Arial" w:hAnsi="Arial" w:cs="Arial"/>
          <w:sz w:val="22"/>
          <w:szCs w:val="22"/>
        </w:rPr>
        <w:t>ων</w:t>
      </w:r>
      <w:r w:rsidR="007D0FA6">
        <w:rPr>
          <w:rFonts w:ascii="Arial" w:hAnsi="Arial" w:cs="Arial"/>
          <w:sz w:val="22"/>
          <w:szCs w:val="22"/>
        </w:rPr>
        <w:t xml:space="preserve"> δικαστηρί</w:t>
      </w:r>
      <w:r w:rsidR="00BC71E8">
        <w:rPr>
          <w:rFonts w:ascii="Arial" w:hAnsi="Arial" w:cs="Arial"/>
          <w:sz w:val="22"/>
          <w:szCs w:val="22"/>
        </w:rPr>
        <w:t xml:space="preserve">ων, </w:t>
      </w:r>
      <w:r w:rsidR="00F55AD8">
        <w:rPr>
          <w:rFonts w:ascii="Arial" w:hAnsi="Arial" w:cs="Arial"/>
          <w:sz w:val="22"/>
          <w:szCs w:val="22"/>
        </w:rPr>
        <w:t>και ειδικότερα</w:t>
      </w:r>
      <w:r w:rsidR="00F4399A">
        <w:rPr>
          <w:rFonts w:ascii="Arial" w:hAnsi="Arial" w:cs="Arial"/>
          <w:sz w:val="22"/>
          <w:szCs w:val="22"/>
        </w:rPr>
        <w:t xml:space="preserve"> αναφορικά με </w:t>
      </w:r>
      <w:r w:rsidR="00BC71E8">
        <w:rPr>
          <w:rFonts w:ascii="Arial" w:hAnsi="Arial" w:cs="Arial"/>
          <w:sz w:val="22"/>
          <w:szCs w:val="22"/>
        </w:rPr>
        <w:t xml:space="preserve">τις: </w:t>
      </w:r>
    </w:p>
    <w:p w:rsidR="000032DD" w:rsidRDefault="00F4399A" w:rsidP="00BC71E8">
      <w:pPr>
        <w:tabs>
          <w:tab w:val="center" w:pos="4578"/>
        </w:tabs>
        <w:spacing w:before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032DD">
        <w:rPr>
          <w:rFonts w:ascii="Arial" w:hAnsi="Arial" w:cs="Arial"/>
          <w:sz w:val="22"/>
          <w:szCs w:val="22"/>
        </w:rPr>
        <w:t xml:space="preserve">Ανακοπές: </w:t>
      </w:r>
      <w:r w:rsidR="00F55AD8">
        <w:rPr>
          <w:rFonts w:ascii="Arial" w:hAnsi="Arial" w:cs="Arial"/>
          <w:sz w:val="22"/>
          <w:szCs w:val="22"/>
        </w:rPr>
        <w:t xml:space="preserve">με </w:t>
      </w:r>
      <w:r>
        <w:rPr>
          <w:rFonts w:ascii="Arial" w:hAnsi="Arial" w:cs="Arial"/>
          <w:sz w:val="22"/>
          <w:szCs w:val="22"/>
        </w:rPr>
        <w:t>αριθμ</w:t>
      </w:r>
      <w:r w:rsidR="00F55AD8">
        <w:rPr>
          <w:rFonts w:ascii="Arial" w:hAnsi="Arial" w:cs="Arial"/>
          <w:sz w:val="22"/>
          <w:szCs w:val="22"/>
        </w:rPr>
        <w:t xml:space="preserve">. εκθ. καταθ. </w:t>
      </w:r>
      <w:r w:rsidR="00B221B3">
        <w:rPr>
          <w:rFonts w:ascii="Arial" w:hAnsi="Arial" w:cs="Arial"/>
          <w:sz w:val="22"/>
          <w:szCs w:val="22"/>
        </w:rPr>
        <w:t>4</w:t>
      </w:r>
      <w:r w:rsidR="000A09C1">
        <w:rPr>
          <w:rFonts w:ascii="Arial" w:hAnsi="Arial" w:cs="Arial"/>
          <w:sz w:val="22"/>
          <w:szCs w:val="22"/>
        </w:rPr>
        <w:t>/20</w:t>
      </w:r>
      <w:r w:rsidR="00B221B3">
        <w:rPr>
          <w:rFonts w:ascii="Arial" w:hAnsi="Arial" w:cs="Arial"/>
          <w:sz w:val="22"/>
          <w:szCs w:val="22"/>
        </w:rPr>
        <w:t>20</w:t>
      </w:r>
      <w:r w:rsidR="000A09C1">
        <w:rPr>
          <w:rFonts w:ascii="Arial" w:hAnsi="Arial" w:cs="Arial"/>
          <w:sz w:val="22"/>
          <w:szCs w:val="22"/>
        </w:rPr>
        <w:t xml:space="preserve"> (αγωγή ειδικής διαδικασίας της δικασίμου (</w:t>
      </w:r>
      <w:r w:rsidR="000032DD">
        <w:rPr>
          <w:rFonts w:ascii="Arial" w:hAnsi="Arial" w:cs="Arial"/>
          <w:sz w:val="22"/>
          <w:szCs w:val="22"/>
        </w:rPr>
        <w:t>11</w:t>
      </w:r>
      <w:r w:rsidR="000A09C1">
        <w:rPr>
          <w:rFonts w:ascii="Arial" w:hAnsi="Arial" w:cs="Arial"/>
          <w:sz w:val="22"/>
          <w:szCs w:val="22"/>
        </w:rPr>
        <w:t>-</w:t>
      </w:r>
      <w:r w:rsidR="000032DD">
        <w:rPr>
          <w:rFonts w:ascii="Arial" w:hAnsi="Arial" w:cs="Arial"/>
          <w:sz w:val="22"/>
          <w:szCs w:val="22"/>
        </w:rPr>
        <w:t>1</w:t>
      </w:r>
      <w:r w:rsidR="000A09C1">
        <w:rPr>
          <w:rFonts w:ascii="Arial" w:hAnsi="Arial" w:cs="Arial"/>
          <w:sz w:val="22"/>
          <w:szCs w:val="22"/>
        </w:rPr>
        <w:t>-202</w:t>
      </w:r>
      <w:r w:rsidR="000032DD">
        <w:rPr>
          <w:rFonts w:ascii="Arial" w:hAnsi="Arial" w:cs="Arial"/>
          <w:sz w:val="22"/>
          <w:szCs w:val="22"/>
        </w:rPr>
        <w:t>1</w:t>
      </w:r>
      <w:r w:rsidR="00DA0E45">
        <w:rPr>
          <w:rFonts w:ascii="Arial" w:hAnsi="Arial" w:cs="Arial"/>
          <w:sz w:val="22"/>
          <w:szCs w:val="22"/>
        </w:rPr>
        <w:t>) ,</w:t>
      </w:r>
      <w:r w:rsidR="000A09C1">
        <w:rPr>
          <w:rFonts w:ascii="Arial" w:hAnsi="Arial" w:cs="Arial"/>
          <w:sz w:val="22"/>
          <w:szCs w:val="22"/>
        </w:rPr>
        <w:t xml:space="preserve"> </w:t>
      </w:r>
    </w:p>
    <w:p w:rsidR="000032DD" w:rsidRDefault="000032DD" w:rsidP="00BC71E8">
      <w:pPr>
        <w:tabs>
          <w:tab w:val="center" w:pos="4578"/>
        </w:tabs>
        <w:spacing w:before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Μισθωτικές: με αρ. εκθ.κατάθ. </w:t>
      </w:r>
      <w:r w:rsidR="00B221B3">
        <w:rPr>
          <w:rFonts w:ascii="Arial" w:hAnsi="Arial" w:cs="Arial"/>
          <w:sz w:val="22"/>
          <w:szCs w:val="22"/>
        </w:rPr>
        <w:t>13</w:t>
      </w:r>
      <w:r w:rsidR="00DA0E45">
        <w:rPr>
          <w:rFonts w:ascii="Arial" w:hAnsi="Arial" w:cs="Arial"/>
          <w:sz w:val="22"/>
          <w:szCs w:val="22"/>
        </w:rPr>
        <w:t>/20</w:t>
      </w:r>
      <w:r w:rsidR="00B221B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(ειδικής διαδικασίας της δικασίμου (11-1-2021),</w:t>
      </w:r>
    </w:p>
    <w:p w:rsidR="000032DD" w:rsidRDefault="000032DD" w:rsidP="00BC71E8">
      <w:pPr>
        <w:tabs>
          <w:tab w:val="center" w:pos="4578"/>
        </w:tabs>
        <w:spacing w:before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Αυτοκίνητα: με αρ. εκθ.κατάθ. </w:t>
      </w:r>
      <w:r w:rsidR="00B221B3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/2020 (ειδικής διαδικασίας της δικασίμου </w:t>
      </w:r>
      <w:r w:rsidR="00DA0E4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-1-2021),</w:t>
      </w:r>
    </w:p>
    <w:p w:rsidR="000032DD" w:rsidRDefault="000032DD" w:rsidP="00BC71E8">
      <w:pPr>
        <w:tabs>
          <w:tab w:val="center" w:pos="4578"/>
        </w:tabs>
        <w:spacing w:before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Μικροδιαφορών: οι: (με αρ.εκθ.καταθ. </w:t>
      </w:r>
      <w:r w:rsidR="00B221B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/2020 της δικασίμου </w:t>
      </w:r>
      <w:r w:rsidR="00DA0E4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-1-2021) και (</w:t>
      </w:r>
      <w:r w:rsidR="00B221B3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/2020 της δικασίμου 25-1-2021),</w:t>
      </w:r>
    </w:p>
    <w:p w:rsidR="00EB6794" w:rsidRDefault="00DA0E45" w:rsidP="00EB6794">
      <w:pPr>
        <w:tabs>
          <w:tab w:val="center" w:pos="4578"/>
        </w:tabs>
        <w:spacing w:before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</w:t>
      </w:r>
      <w:r w:rsidR="00723205">
        <w:rPr>
          <w:rFonts w:ascii="Arial" w:hAnsi="Arial" w:cs="Arial"/>
          <w:sz w:val="22"/>
          <w:szCs w:val="22"/>
        </w:rPr>
        <w:t xml:space="preserve">κουσίας: οι: (με αρ. έκθ.καταθ. </w:t>
      </w:r>
      <w:r w:rsidR="00B221B3">
        <w:rPr>
          <w:rFonts w:ascii="Arial" w:hAnsi="Arial" w:cs="Arial"/>
          <w:sz w:val="22"/>
          <w:szCs w:val="22"/>
        </w:rPr>
        <w:t>49</w:t>
      </w:r>
      <w:r w:rsidR="00EB6794">
        <w:rPr>
          <w:rFonts w:ascii="Arial" w:hAnsi="Arial" w:cs="Arial"/>
          <w:sz w:val="22"/>
          <w:szCs w:val="22"/>
        </w:rPr>
        <w:t>/20</w:t>
      </w:r>
      <w:r w:rsidR="00B221B3">
        <w:rPr>
          <w:rFonts w:ascii="Arial" w:hAnsi="Arial" w:cs="Arial"/>
          <w:sz w:val="22"/>
          <w:szCs w:val="22"/>
        </w:rPr>
        <w:t>18</w:t>
      </w:r>
      <w:r w:rsidR="00EB6794">
        <w:rPr>
          <w:rFonts w:ascii="Arial" w:hAnsi="Arial" w:cs="Arial"/>
          <w:sz w:val="22"/>
          <w:szCs w:val="22"/>
        </w:rPr>
        <w:t xml:space="preserve"> της δικασίμου </w:t>
      </w:r>
      <w:r w:rsidR="00B221B3">
        <w:rPr>
          <w:rFonts w:ascii="Arial" w:hAnsi="Arial" w:cs="Arial"/>
          <w:sz w:val="22"/>
          <w:szCs w:val="22"/>
        </w:rPr>
        <w:t>11</w:t>
      </w:r>
      <w:r w:rsidR="00723205">
        <w:rPr>
          <w:rFonts w:ascii="Arial" w:hAnsi="Arial" w:cs="Arial"/>
          <w:sz w:val="22"/>
          <w:szCs w:val="22"/>
        </w:rPr>
        <w:t>-1-2021), (με αρ. εκθ.καταθ.</w:t>
      </w:r>
      <w:r w:rsidR="00EB6794">
        <w:rPr>
          <w:rFonts w:ascii="Arial" w:hAnsi="Arial" w:cs="Arial"/>
          <w:sz w:val="22"/>
          <w:szCs w:val="22"/>
        </w:rPr>
        <w:t xml:space="preserve"> 2</w:t>
      </w:r>
      <w:r w:rsidR="00B221B3">
        <w:rPr>
          <w:rFonts w:ascii="Arial" w:hAnsi="Arial" w:cs="Arial"/>
          <w:sz w:val="22"/>
          <w:szCs w:val="22"/>
        </w:rPr>
        <w:t>0</w:t>
      </w:r>
      <w:r w:rsidR="00723205">
        <w:rPr>
          <w:rFonts w:ascii="Arial" w:hAnsi="Arial" w:cs="Arial"/>
          <w:sz w:val="22"/>
          <w:szCs w:val="22"/>
        </w:rPr>
        <w:t xml:space="preserve">/2020 </w:t>
      </w:r>
      <w:r w:rsidR="00EB6794">
        <w:rPr>
          <w:rFonts w:ascii="Arial" w:hAnsi="Arial" w:cs="Arial"/>
          <w:sz w:val="22"/>
          <w:szCs w:val="22"/>
        </w:rPr>
        <w:t>της δικασίμου 25</w:t>
      </w:r>
      <w:r w:rsidR="00723205">
        <w:rPr>
          <w:rFonts w:ascii="Arial" w:hAnsi="Arial" w:cs="Arial"/>
          <w:sz w:val="22"/>
          <w:szCs w:val="22"/>
        </w:rPr>
        <w:t xml:space="preserve">-1-2021),  </w:t>
      </w:r>
    </w:p>
    <w:p w:rsidR="00772768" w:rsidRDefault="00EB6794" w:rsidP="00EB6794">
      <w:pPr>
        <w:tabs>
          <w:tab w:val="center" w:pos="4578"/>
        </w:tabs>
        <w:spacing w:before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B6794">
        <w:rPr>
          <w:rFonts w:ascii="Arial" w:hAnsi="Arial" w:cs="Arial"/>
          <w:b/>
          <w:sz w:val="22"/>
          <w:szCs w:val="22"/>
        </w:rPr>
        <w:t>Ο</w:t>
      </w:r>
      <w:r w:rsidR="00F55AD8" w:rsidRPr="007A73D3">
        <w:rPr>
          <w:rFonts w:ascii="Arial" w:hAnsi="Arial" w:cs="Arial"/>
          <w:b/>
          <w:bCs/>
          <w:sz w:val="22"/>
          <w:szCs w:val="22"/>
        </w:rPr>
        <w:t xml:space="preserve">ΡΙΖΟΥΜΕ </w:t>
      </w:r>
      <w:r w:rsidR="00F4399A">
        <w:rPr>
          <w:rFonts w:ascii="Arial" w:hAnsi="Arial" w:cs="Arial"/>
          <w:sz w:val="22"/>
          <w:szCs w:val="22"/>
        </w:rPr>
        <w:t xml:space="preserve">αυτεπαγγέλτως </w:t>
      </w:r>
      <w:r w:rsidR="00F4399A" w:rsidRPr="007A73D3">
        <w:rPr>
          <w:rFonts w:ascii="Arial" w:hAnsi="Arial" w:cs="Arial"/>
          <w:b/>
          <w:bCs/>
          <w:sz w:val="22"/>
          <w:szCs w:val="22"/>
        </w:rPr>
        <w:t>νέα δικάσιμο</w:t>
      </w:r>
      <w:r w:rsidR="00F4399A">
        <w:rPr>
          <w:rFonts w:ascii="Arial" w:hAnsi="Arial" w:cs="Arial"/>
          <w:sz w:val="22"/>
          <w:szCs w:val="22"/>
        </w:rPr>
        <w:t xml:space="preserve"> για τη συζήτηση </w:t>
      </w:r>
      <w:r w:rsidR="00723205">
        <w:rPr>
          <w:rFonts w:ascii="Arial" w:hAnsi="Arial" w:cs="Arial"/>
          <w:sz w:val="22"/>
          <w:szCs w:val="22"/>
        </w:rPr>
        <w:t xml:space="preserve">όλων των ανωτέρω υποθέσεων </w:t>
      </w:r>
      <w:r w:rsidR="00EA7485">
        <w:rPr>
          <w:rFonts w:ascii="Arial" w:hAnsi="Arial" w:cs="Arial"/>
          <w:sz w:val="22"/>
          <w:szCs w:val="22"/>
        </w:rPr>
        <w:t>τη</w:t>
      </w:r>
      <w:r w:rsidR="003E0D23">
        <w:rPr>
          <w:rFonts w:ascii="Arial" w:hAnsi="Arial" w:cs="Arial"/>
          <w:sz w:val="22"/>
          <w:szCs w:val="22"/>
        </w:rPr>
        <w:t xml:space="preserve">ν </w:t>
      </w:r>
      <w:r w:rsidR="00B221B3" w:rsidRPr="00B221B3">
        <w:rPr>
          <w:rFonts w:ascii="Arial" w:hAnsi="Arial" w:cs="Arial"/>
          <w:b/>
          <w:sz w:val="22"/>
          <w:szCs w:val="22"/>
        </w:rPr>
        <w:t>5</w:t>
      </w:r>
      <w:r w:rsidR="003A5BE6" w:rsidRPr="00EB6794">
        <w:rPr>
          <w:rFonts w:ascii="Arial" w:hAnsi="Arial" w:cs="Arial"/>
          <w:b/>
          <w:sz w:val="22"/>
          <w:szCs w:val="22"/>
          <w:vertAlign w:val="superscript"/>
        </w:rPr>
        <w:t>η</w:t>
      </w:r>
      <w:r w:rsidR="003E0D23" w:rsidRPr="003E0D23">
        <w:rPr>
          <w:rFonts w:ascii="Arial" w:hAnsi="Arial" w:cs="Arial"/>
          <w:b/>
          <w:sz w:val="22"/>
          <w:szCs w:val="22"/>
        </w:rPr>
        <w:t>-</w:t>
      </w:r>
      <w:r w:rsidR="00B221B3">
        <w:rPr>
          <w:rFonts w:ascii="Arial" w:hAnsi="Arial" w:cs="Arial"/>
          <w:b/>
          <w:sz w:val="22"/>
          <w:szCs w:val="22"/>
        </w:rPr>
        <w:t>4</w:t>
      </w:r>
      <w:r w:rsidR="003E0D23" w:rsidRPr="003E0D23">
        <w:rPr>
          <w:rFonts w:ascii="Arial" w:hAnsi="Arial" w:cs="Arial"/>
          <w:b/>
          <w:sz w:val="22"/>
          <w:szCs w:val="22"/>
        </w:rPr>
        <w:t>-</w:t>
      </w:r>
      <w:r w:rsidR="003E0D23">
        <w:rPr>
          <w:rFonts w:ascii="Arial" w:hAnsi="Arial" w:cs="Arial"/>
          <w:b/>
          <w:bCs/>
          <w:sz w:val="22"/>
          <w:szCs w:val="22"/>
        </w:rPr>
        <w:t>202</w:t>
      </w:r>
      <w:r w:rsidR="00723205">
        <w:rPr>
          <w:rFonts w:ascii="Arial" w:hAnsi="Arial" w:cs="Arial"/>
          <w:b/>
          <w:bCs/>
          <w:sz w:val="22"/>
          <w:szCs w:val="22"/>
        </w:rPr>
        <w:t>1</w:t>
      </w:r>
      <w:r w:rsidR="003E0D23">
        <w:rPr>
          <w:rFonts w:ascii="Arial" w:hAnsi="Arial" w:cs="Arial"/>
          <w:b/>
          <w:bCs/>
          <w:sz w:val="22"/>
          <w:szCs w:val="22"/>
        </w:rPr>
        <w:t xml:space="preserve">, ημέρα </w:t>
      </w:r>
      <w:r w:rsidR="000A09C1">
        <w:rPr>
          <w:rFonts w:ascii="Arial" w:hAnsi="Arial" w:cs="Arial"/>
          <w:b/>
          <w:bCs/>
          <w:sz w:val="22"/>
          <w:szCs w:val="22"/>
        </w:rPr>
        <w:t>Δευτέρα</w:t>
      </w:r>
      <w:r w:rsidR="003E0D23">
        <w:rPr>
          <w:rFonts w:ascii="Arial" w:hAnsi="Arial" w:cs="Arial"/>
          <w:b/>
          <w:bCs/>
          <w:sz w:val="22"/>
          <w:szCs w:val="22"/>
        </w:rPr>
        <w:t xml:space="preserve"> και ώρα 09.00π.μ.</w:t>
      </w:r>
      <w:r w:rsidR="00F55AD8" w:rsidRPr="007A73D3">
        <w:rPr>
          <w:rFonts w:ascii="Arial" w:hAnsi="Arial" w:cs="Arial"/>
          <w:b/>
          <w:bCs/>
          <w:sz w:val="22"/>
          <w:szCs w:val="22"/>
        </w:rPr>
        <w:t xml:space="preserve">, </w:t>
      </w:r>
      <w:r w:rsidR="00EA7485">
        <w:rPr>
          <w:rFonts w:ascii="Arial" w:hAnsi="Arial" w:cs="Arial"/>
          <w:sz w:val="22"/>
          <w:szCs w:val="22"/>
        </w:rPr>
        <w:t xml:space="preserve"> στο ακροατήριο του δικαστηρίου</w:t>
      </w:r>
      <w:r w:rsidR="00F55AD8">
        <w:rPr>
          <w:rFonts w:ascii="Arial" w:hAnsi="Arial" w:cs="Arial"/>
          <w:sz w:val="22"/>
          <w:szCs w:val="22"/>
        </w:rPr>
        <w:t>, τ</w:t>
      </w:r>
      <w:r w:rsidR="00723205">
        <w:rPr>
          <w:rFonts w:ascii="Arial" w:hAnsi="Arial" w:cs="Arial"/>
          <w:sz w:val="22"/>
          <w:szCs w:val="22"/>
        </w:rPr>
        <w:t>ης</w:t>
      </w:r>
      <w:r w:rsidR="00F55AD8">
        <w:rPr>
          <w:rFonts w:ascii="Arial" w:hAnsi="Arial" w:cs="Arial"/>
          <w:sz w:val="22"/>
          <w:szCs w:val="22"/>
        </w:rPr>
        <w:t xml:space="preserve"> Γραμματέως επιμελουμέν</w:t>
      </w:r>
      <w:r w:rsidR="00723205">
        <w:rPr>
          <w:rFonts w:ascii="Arial" w:hAnsi="Arial" w:cs="Arial"/>
          <w:sz w:val="22"/>
          <w:szCs w:val="22"/>
        </w:rPr>
        <w:t>ης</w:t>
      </w:r>
      <w:r w:rsidR="00F55AD8">
        <w:rPr>
          <w:rFonts w:ascii="Arial" w:hAnsi="Arial" w:cs="Arial"/>
          <w:sz w:val="22"/>
          <w:szCs w:val="22"/>
        </w:rPr>
        <w:t xml:space="preserve"> της εγγραφής στο πινάκιο ή έκθεμα και </w:t>
      </w:r>
      <w:r w:rsidR="00881FAE">
        <w:rPr>
          <w:rFonts w:ascii="Arial" w:hAnsi="Arial" w:cs="Arial"/>
          <w:sz w:val="22"/>
          <w:szCs w:val="22"/>
        </w:rPr>
        <w:t xml:space="preserve">της προς ενημέρωση γνωστοποίησης της σχετικής νέας δικασίμου στο </w:t>
      </w:r>
      <w:r w:rsidR="00953D70">
        <w:rPr>
          <w:rFonts w:ascii="Arial" w:hAnsi="Arial" w:cs="Arial"/>
          <w:sz w:val="22"/>
          <w:szCs w:val="22"/>
        </w:rPr>
        <w:t>δικηγορικό σύλλογο της έδρας του δικαστηρίου</w:t>
      </w:r>
      <w:r w:rsidR="00881FAE">
        <w:rPr>
          <w:rFonts w:ascii="Arial" w:hAnsi="Arial" w:cs="Arial"/>
          <w:sz w:val="22"/>
          <w:szCs w:val="22"/>
        </w:rPr>
        <w:t>.</w:t>
      </w:r>
    </w:p>
    <w:p w:rsidR="00772768" w:rsidRDefault="000A09C1" w:rsidP="005D461E">
      <w:pPr>
        <w:tabs>
          <w:tab w:val="center" w:pos="4578"/>
        </w:tabs>
        <w:spacing w:line="360" w:lineRule="auto"/>
        <w:ind w:firstLine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Ελασσόνα </w:t>
      </w:r>
      <w:r w:rsidR="003E0D23">
        <w:rPr>
          <w:rFonts w:ascii="Arial" w:hAnsi="Arial" w:cs="Arial"/>
          <w:sz w:val="22"/>
          <w:szCs w:val="22"/>
        </w:rPr>
        <w:t xml:space="preserve"> </w:t>
      </w:r>
      <w:r w:rsidR="00BC71E8">
        <w:rPr>
          <w:rFonts w:ascii="Arial" w:hAnsi="Arial" w:cs="Arial"/>
          <w:sz w:val="22"/>
          <w:szCs w:val="22"/>
        </w:rPr>
        <w:t>2</w:t>
      </w:r>
      <w:r w:rsidR="003E0D23">
        <w:rPr>
          <w:rFonts w:ascii="Arial" w:hAnsi="Arial" w:cs="Arial"/>
          <w:sz w:val="22"/>
          <w:szCs w:val="22"/>
        </w:rPr>
        <w:t>/</w:t>
      </w:r>
      <w:r w:rsidR="00BC71E8">
        <w:rPr>
          <w:rFonts w:ascii="Arial" w:hAnsi="Arial" w:cs="Arial"/>
          <w:sz w:val="22"/>
          <w:szCs w:val="22"/>
        </w:rPr>
        <w:t>2</w:t>
      </w:r>
      <w:r w:rsidR="003E0D23">
        <w:rPr>
          <w:rFonts w:ascii="Arial" w:hAnsi="Arial" w:cs="Arial"/>
          <w:sz w:val="22"/>
          <w:szCs w:val="22"/>
        </w:rPr>
        <w:t>/</w:t>
      </w:r>
      <w:r w:rsidR="00881FAE">
        <w:rPr>
          <w:rFonts w:ascii="Arial" w:hAnsi="Arial" w:cs="Arial"/>
          <w:sz w:val="22"/>
          <w:szCs w:val="22"/>
        </w:rPr>
        <w:t>202</w:t>
      </w:r>
      <w:r w:rsidR="00BC71E8">
        <w:rPr>
          <w:rFonts w:ascii="Arial" w:hAnsi="Arial" w:cs="Arial"/>
          <w:sz w:val="22"/>
          <w:szCs w:val="22"/>
        </w:rPr>
        <w:t>1</w:t>
      </w:r>
    </w:p>
    <w:p w:rsidR="00881FAE" w:rsidRDefault="000A09C1" w:rsidP="00D04F02">
      <w:pPr>
        <w:spacing w:line="360" w:lineRule="auto"/>
        <w:ind w:firstLine="85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Η</w:t>
      </w:r>
      <w:r w:rsidR="00DB66DF" w:rsidRPr="00DB66DF">
        <w:rPr>
          <w:rFonts w:ascii="Arial" w:hAnsi="Arial" w:cs="Arial"/>
          <w:bCs/>
          <w:sz w:val="20"/>
          <w:szCs w:val="20"/>
        </w:rPr>
        <w:t xml:space="preserve"> ΔΙΕΥΘΥΝ</w:t>
      </w:r>
      <w:r>
        <w:rPr>
          <w:rFonts w:ascii="Arial" w:hAnsi="Arial" w:cs="Arial"/>
          <w:bCs/>
          <w:sz w:val="20"/>
          <w:szCs w:val="20"/>
        </w:rPr>
        <w:t>ΟΥΣΑ</w:t>
      </w:r>
      <w:r w:rsidR="00DB66DF" w:rsidRPr="00DB66DF">
        <w:rPr>
          <w:rFonts w:ascii="Arial" w:hAnsi="Arial" w:cs="Arial"/>
          <w:bCs/>
          <w:sz w:val="20"/>
          <w:szCs w:val="20"/>
        </w:rPr>
        <w:t xml:space="preserve"> ΤΟ ΕΙΡ</w:t>
      </w:r>
      <w:r w:rsidR="00A924C0" w:rsidRPr="00DB66DF">
        <w:rPr>
          <w:rFonts w:ascii="Arial" w:hAnsi="Arial" w:cs="Arial"/>
          <w:bCs/>
          <w:sz w:val="20"/>
          <w:szCs w:val="20"/>
        </w:rPr>
        <w:t xml:space="preserve">ΗΝΟΔΙΚΕΙΟ </w:t>
      </w:r>
      <w:r>
        <w:rPr>
          <w:rFonts w:ascii="Arial" w:hAnsi="Arial" w:cs="Arial"/>
          <w:bCs/>
          <w:sz w:val="20"/>
          <w:szCs w:val="20"/>
        </w:rPr>
        <w:t>ΕΛΑΣΣΟΝΑΣ</w:t>
      </w:r>
    </w:p>
    <w:p w:rsidR="00FE6CBF" w:rsidRDefault="000A09C1" w:rsidP="005D461E">
      <w:pPr>
        <w:spacing w:line="360" w:lineRule="auto"/>
        <w:ind w:firstLine="85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ΕΥΣΤΑΘΙΑ  ΚΑΣΤΟΥ</w:t>
      </w:r>
    </w:p>
    <w:p w:rsidR="00D04F02" w:rsidRDefault="00D04F02" w:rsidP="005D461E">
      <w:pPr>
        <w:spacing w:line="360" w:lineRule="auto"/>
        <w:ind w:firstLine="85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ΕΙΡΗΝΟΔΙΚΗΣ</w:t>
      </w:r>
    </w:p>
    <w:p w:rsidR="00D04F02" w:rsidRDefault="00D04F02" w:rsidP="005D461E">
      <w:pPr>
        <w:spacing w:line="360" w:lineRule="auto"/>
        <w:ind w:firstLine="851"/>
        <w:jc w:val="center"/>
        <w:rPr>
          <w:rFonts w:ascii="Arial" w:hAnsi="Arial" w:cs="Arial"/>
          <w:bCs/>
          <w:sz w:val="20"/>
          <w:szCs w:val="20"/>
        </w:rPr>
      </w:pPr>
    </w:p>
    <w:p w:rsidR="00D04F02" w:rsidRDefault="00D04F02" w:rsidP="005D461E">
      <w:pPr>
        <w:spacing w:line="360" w:lineRule="auto"/>
        <w:ind w:firstLine="851"/>
        <w:jc w:val="center"/>
        <w:rPr>
          <w:rFonts w:ascii="Arial" w:hAnsi="Arial" w:cs="Arial"/>
          <w:bCs/>
          <w:sz w:val="20"/>
          <w:szCs w:val="20"/>
        </w:rPr>
      </w:pPr>
    </w:p>
    <w:p w:rsidR="00A924C0" w:rsidRPr="00DB66DF" w:rsidRDefault="00A924C0" w:rsidP="005D461E">
      <w:pPr>
        <w:spacing w:line="360" w:lineRule="auto"/>
        <w:ind w:firstLine="851"/>
        <w:jc w:val="center"/>
        <w:rPr>
          <w:rFonts w:ascii="Arial" w:hAnsi="Arial" w:cs="Arial"/>
          <w:bCs/>
          <w:sz w:val="20"/>
          <w:szCs w:val="20"/>
        </w:rPr>
      </w:pPr>
    </w:p>
    <w:p w:rsidR="00A924C0" w:rsidRPr="00DB66DF" w:rsidRDefault="00A924C0" w:rsidP="00C21B06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B66DF">
        <w:rPr>
          <w:rFonts w:ascii="Arial" w:hAnsi="Arial" w:cs="Arial"/>
          <w:bCs/>
          <w:sz w:val="20"/>
          <w:szCs w:val="20"/>
        </w:rPr>
        <w:t xml:space="preserve">                              </w:t>
      </w:r>
    </w:p>
    <w:sectPr w:rsidR="00A924C0" w:rsidRPr="00DB66DF" w:rsidSect="001E6E1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D55" w:rsidRDefault="00432D55" w:rsidP="00043C4E">
      <w:r>
        <w:separator/>
      </w:r>
    </w:p>
  </w:endnote>
  <w:endnote w:type="continuationSeparator" w:id="0">
    <w:p w:rsidR="00432D55" w:rsidRDefault="00432D55" w:rsidP="0004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C4E" w:rsidRDefault="00043C4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47EF5">
      <w:rPr>
        <w:noProof/>
      </w:rPr>
      <w:t>1</w:t>
    </w:r>
    <w:r>
      <w:fldChar w:fldCharType="end"/>
    </w:r>
  </w:p>
  <w:p w:rsidR="00043C4E" w:rsidRDefault="00043C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D55" w:rsidRDefault="00432D55" w:rsidP="00043C4E">
      <w:r>
        <w:separator/>
      </w:r>
    </w:p>
  </w:footnote>
  <w:footnote w:type="continuationSeparator" w:id="0">
    <w:p w:rsidR="00432D55" w:rsidRDefault="00432D55" w:rsidP="0004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31C2"/>
    <w:multiLevelType w:val="hybridMultilevel"/>
    <w:tmpl w:val="9342C000"/>
    <w:lvl w:ilvl="0" w:tplc="0660CD8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35D26F3F"/>
    <w:multiLevelType w:val="hybridMultilevel"/>
    <w:tmpl w:val="FF90FC36"/>
    <w:lvl w:ilvl="0" w:tplc="A008EF4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67185452"/>
    <w:multiLevelType w:val="hybridMultilevel"/>
    <w:tmpl w:val="BC768F42"/>
    <w:lvl w:ilvl="0" w:tplc="9F16BD9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625"/>
    <w:rsid w:val="000032DD"/>
    <w:rsid w:val="000209D0"/>
    <w:rsid w:val="000272C6"/>
    <w:rsid w:val="00031E34"/>
    <w:rsid w:val="00043627"/>
    <w:rsid w:val="00043C4E"/>
    <w:rsid w:val="00051BC6"/>
    <w:rsid w:val="0006116E"/>
    <w:rsid w:val="00071A96"/>
    <w:rsid w:val="0008678B"/>
    <w:rsid w:val="000A09C1"/>
    <w:rsid w:val="000A5625"/>
    <w:rsid w:val="000D0DE9"/>
    <w:rsid w:val="000E029F"/>
    <w:rsid w:val="000E6A5A"/>
    <w:rsid w:val="000E6BC9"/>
    <w:rsid w:val="000F2F26"/>
    <w:rsid w:val="00112D8D"/>
    <w:rsid w:val="00112DB4"/>
    <w:rsid w:val="00123CC8"/>
    <w:rsid w:val="00126463"/>
    <w:rsid w:val="00172E1D"/>
    <w:rsid w:val="0017443C"/>
    <w:rsid w:val="00197564"/>
    <w:rsid w:val="001D1F01"/>
    <w:rsid w:val="001E6E12"/>
    <w:rsid w:val="001F07EF"/>
    <w:rsid w:val="00232F12"/>
    <w:rsid w:val="00245708"/>
    <w:rsid w:val="00253568"/>
    <w:rsid w:val="00255ED2"/>
    <w:rsid w:val="0026099B"/>
    <w:rsid w:val="002B1DEE"/>
    <w:rsid w:val="002D6E73"/>
    <w:rsid w:val="00323B4C"/>
    <w:rsid w:val="00345D70"/>
    <w:rsid w:val="003467F7"/>
    <w:rsid w:val="003556D2"/>
    <w:rsid w:val="003608D9"/>
    <w:rsid w:val="00366DA4"/>
    <w:rsid w:val="00393B10"/>
    <w:rsid w:val="00396B2A"/>
    <w:rsid w:val="003A19E5"/>
    <w:rsid w:val="003A3C0D"/>
    <w:rsid w:val="003A5BE6"/>
    <w:rsid w:val="003C2D21"/>
    <w:rsid w:val="003C3D4A"/>
    <w:rsid w:val="003E0D23"/>
    <w:rsid w:val="003F55D4"/>
    <w:rsid w:val="0043128A"/>
    <w:rsid w:val="00432D55"/>
    <w:rsid w:val="00445CBD"/>
    <w:rsid w:val="004B6DB3"/>
    <w:rsid w:val="004C11B4"/>
    <w:rsid w:val="004C152D"/>
    <w:rsid w:val="004F2624"/>
    <w:rsid w:val="00534261"/>
    <w:rsid w:val="00543A48"/>
    <w:rsid w:val="005C7887"/>
    <w:rsid w:val="005D3616"/>
    <w:rsid w:val="005D461E"/>
    <w:rsid w:val="00600E85"/>
    <w:rsid w:val="006010BA"/>
    <w:rsid w:val="00655812"/>
    <w:rsid w:val="00662233"/>
    <w:rsid w:val="00666B66"/>
    <w:rsid w:val="00723205"/>
    <w:rsid w:val="00772768"/>
    <w:rsid w:val="007A73D3"/>
    <w:rsid w:val="007C1BAD"/>
    <w:rsid w:val="007D0FA6"/>
    <w:rsid w:val="007D6120"/>
    <w:rsid w:val="007E59E1"/>
    <w:rsid w:val="00807861"/>
    <w:rsid w:val="008213D7"/>
    <w:rsid w:val="00837B56"/>
    <w:rsid w:val="00872D13"/>
    <w:rsid w:val="0087302E"/>
    <w:rsid w:val="00881FAE"/>
    <w:rsid w:val="00886305"/>
    <w:rsid w:val="008A1361"/>
    <w:rsid w:val="008A1AAF"/>
    <w:rsid w:val="008B7471"/>
    <w:rsid w:val="008B754A"/>
    <w:rsid w:val="008C0840"/>
    <w:rsid w:val="008C2837"/>
    <w:rsid w:val="008C29E5"/>
    <w:rsid w:val="008D309F"/>
    <w:rsid w:val="008D7651"/>
    <w:rsid w:val="008E0070"/>
    <w:rsid w:val="00902C4A"/>
    <w:rsid w:val="00911EDD"/>
    <w:rsid w:val="009124AA"/>
    <w:rsid w:val="00912CFD"/>
    <w:rsid w:val="009237FC"/>
    <w:rsid w:val="00953D70"/>
    <w:rsid w:val="0096310A"/>
    <w:rsid w:val="009C7F34"/>
    <w:rsid w:val="009D09EE"/>
    <w:rsid w:val="009D271D"/>
    <w:rsid w:val="009D5BA6"/>
    <w:rsid w:val="009F6C3F"/>
    <w:rsid w:val="00A07DDD"/>
    <w:rsid w:val="00A40345"/>
    <w:rsid w:val="00A87B1E"/>
    <w:rsid w:val="00A924C0"/>
    <w:rsid w:val="00A96A1C"/>
    <w:rsid w:val="00A96E3B"/>
    <w:rsid w:val="00AF1FAF"/>
    <w:rsid w:val="00B221B3"/>
    <w:rsid w:val="00B57032"/>
    <w:rsid w:val="00B85E6B"/>
    <w:rsid w:val="00B87F2E"/>
    <w:rsid w:val="00B96B30"/>
    <w:rsid w:val="00BC71E8"/>
    <w:rsid w:val="00BD3584"/>
    <w:rsid w:val="00BF232C"/>
    <w:rsid w:val="00C0386C"/>
    <w:rsid w:val="00C07052"/>
    <w:rsid w:val="00C11C93"/>
    <w:rsid w:val="00C1725E"/>
    <w:rsid w:val="00C21B06"/>
    <w:rsid w:val="00C72481"/>
    <w:rsid w:val="00CA2F93"/>
    <w:rsid w:val="00CB54E4"/>
    <w:rsid w:val="00D04F02"/>
    <w:rsid w:val="00D17150"/>
    <w:rsid w:val="00D355EA"/>
    <w:rsid w:val="00D55957"/>
    <w:rsid w:val="00D645B1"/>
    <w:rsid w:val="00DA0E45"/>
    <w:rsid w:val="00DB66DF"/>
    <w:rsid w:val="00DC0B98"/>
    <w:rsid w:val="00DD26E3"/>
    <w:rsid w:val="00DD4077"/>
    <w:rsid w:val="00E04736"/>
    <w:rsid w:val="00E31CCA"/>
    <w:rsid w:val="00E40B55"/>
    <w:rsid w:val="00E430EA"/>
    <w:rsid w:val="00E906E6"/>
    <w:rsid w:val="00EA7485"/>
    <w:rsid w:val="00EB6115"/>
    <w:rsid w:val="00EB6794"/>
    <w:rsid w:val="00EB6B86"/>
    <w:rsid w:val="00EE0CBB"/>
    <w:rsid w:val="00F056B1"/>
    <w:rsid w:val="00F077B0"/>
    <w:rsid w:val="00F10ECE"/>
    <w:rsid w:val="00F1539B"/>
    <w:rsid w:val="00F4399A"/>
    <w:rsid w:val="00F47EF5"/>
    <w:rsid w:val="00F55AD8"/>
    <w:rsid w:val="00F81A32"/>
    <w:rsid w:val="00FA4F37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5B2D0F-5183-4463-B2E0-7ED2AAAB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8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08678B"/>
    <w:rPr>
      <w:rFonts w:cs="Times New Roman"/>
      <w:color w:val="0000FF"/>
      <w:u w:val="single"/>
    </w:rPr>
  </w:style>
  <w:style w:type="paragraph" w:styleId="a3">
    <w:name w:val="Body Text"/>
    <w:basedOn w:val="a"/>
    <w:link w:val="Char"/>
    <w:uiPriority w:val="99"/>
    <w:rsid w:val="0008678B"/>
    <w:pPr>
      <w:spacing w:line="360" w:lineRule="atLeast"/>
      <w:ind w:right="284"/>
      <w:jc w:val="both"/>
    </w:pPr>
    <w:rPr>
      <w:sz w:val="28"/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08678B"/>
    <w:rPr>
      <w:rFonts w:ascii="Times New Roman" w:hAnsi="Times New Roman" w:cs="Times New Roman"/>
      <w:sz w:val="20"/>
      <w:szCs w:val="20"/>
      <w:lang w:val="x-none" w:eastAsia="zh-CN"/>
    </w:rPr>
  </w:style>
  <w:style w:type="paragraph" w:styleId="a4">
    <w:name w:val="List Paragraph"/>
    <w:basedOn w:val="a"/>
    <w:uiPriority w:val="34"/>
    <w:qFormat/>
    <w:rsid w:val="00245708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43C4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043C4E"/>
    <w:rPr>
      <w:rFonts w:ascii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Char1"/>
    <w:uiPriority w:val="99"/>
    <w:unhideWhenUsed/>
    <w:rsid w:val="00043C4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043C4E"/>
    <w:rPr>
      <w:rFonts w:ascii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306949128612</dc:creator>
  <cp:keywords/>
  <dc:description/>
  <cp:lastModifiedBy>user</cp:lastModifiedBy>
  <cp:revision>3</cp:revision>
  <cp:lastPrinted>2020-06-01T07:01:00Z</cp:lastPrinted>
  <dcterms:created xsi:type="dcterms:W3CDTF">2021-02-04T09:58:00Z</dcterms:created>
  <dcterms:modified xsi:type="dcterms:W3CDTF">2021-02-04T10:59:00Z</dcterms:modified>
</cp:coreProperties>
</file>