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B0" w:rsidRPr="003542C0" w:rsidRDefault="00BC0FB0" w:rsidP="003542C0">
      <w:pPr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b/>
          <w:bCs/>
          <w:sz w:val="24"/>
          <w:szCs w:val="24"/>
        </w:rPr>
        <w:t>ΕΛΛΗΝΙΚΗ ΔΗΜΟΚΡΑΤΙΑ</w:t>
      </w:r>
    </w:p>
    <w:p w:rsidR="00BC0FB0" w:rsidRPr="003542C0" w:rsidRDefault="00BC0FB0" w:rsidP="003542C0">
      <w:pPr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b/>
          <w:bCs/>
          <w:sz w:val="24"/>
          <w:szCs w:val="24"/>
        </w:rPr>
        <w:t xml:space="preserve">ΠΡΩΤΟΔΙΚΕΙΟ ΛΑΡΙΣΑΣ </w:t>
      </w:r>
    </w:p>
    <w:p w:rsidR="00BC0FB0" w:rsidRPr="003542C0" w:rsidRDefault="00BC0FB0" w:rsidP="003542C0">
      <w:pPr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                            </w:t>
      </w:r>
    </w:p>
    <w:p w:rsidR="00BC0FB0" w:rsidRPr="003542C0" w:rsidRDefault="00BC0FB0" w:rsidP="003542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b/>
          <w:bCs/>
          <w:sz w:val="24"/>
          <w:szCs w:val="24"/>
        </w:rPr>
        <w:t>ΑΡΙΘΜΟΣ ΠΡΑΞΗΣ</w:t>
      </w:r>
    </w:p>
    <w:p w:rsidR="00BC0FB0" w:rsidRPr="003542C0" w:rsidRDefault="00BC0FB0" w:rsidP="003542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2F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119</w:t>
      </w:r>
      <w:r w:rsidRPr="003542C0">
        <w:rPr>
          <w:rFonts w:ascii="Arial" w:hAnsi="Arial" w:cs="Arial"/>
          <w:b/>
          <w:bCs/>
          <w:sz w:val="24"/>
          <w:szCs w:val="24"/>
        </w:rPr>
        <w:t>/2021</w:t>
      </w:r>
    </w:p>
    <w:p w:rsidR="00BC0FB0" w:rsidRPr="003542C0" w:rsidRDefault="00BC0FB0" w:rsidP="003542C0">
      <w:pPr>
        <w:jc w:val="center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>Η  Πρόεδρος Πρωτοδικών Λάρισας</w:t>
      </w:r>
    </w:p>
    <w:p w:rsidR="00BC0FB0" w:rsidRPr="003542C0" w:rsidRDefault="00BC0FB0" w:rsidP="003542C0">
      <w:pPr>
        <w:jc w:val="both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Έχοντας υπόψη: </w:t>
      </w:r>
    </w:p>
    <w:p w:rsidR="00BC0FB0" w:rsidRPr="003542C0" w:rsidRDefault="00BC0FB0" w:rsidP="003542C0">
      <w:pPr>
        <w:jc w:val="both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>1) Τις διατάξεις του άρθρου 15 παρ. 7 περ. γ΄ του Ν.1756/1988 «Κώδικας Οργανισµού Δικαστηρίων και κατάσταση δικαστικών λειτουργών», µε τις οποίες καθιερώνεται τεκµήριο αρµοδιότητας του δικαστή που διευθύνει το Δικαστήριο.</w:t>
      </w:r>
    </w:p>
    <w:p w:rsidR="00BC0FB0" w:rsidRPr="003542C0" w:rsidRDefault="00BC0FB0" w:rsidP="003542C0">
      <w:pPr>
        <w:jc w:val="both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2)  Την με αριθμό ΚΥΑ 2/2-1-2021 ( ΦΕΚ Β 1/2-1-2021) «Έκτακτα μέτρα προστασίας της δημόσιας υγείας από τον κίνδυνο περαιτέρω διασποράς του κορωνοϊού COVID – 19 στο σύνολο της Επικράτειας  για το διάστημα από Δευτέρα, 4 Ιανουαρίου 2021 έως και τη Δευτέρα 11 Ιανουαρίου 2021». </w:t>
      </w:r>
    </w:p>
    <w:p w:rsidR="00BC0FB0" w:rsidRDefault="00BC0FB0" w:rsidP="003542C0">
      <w:pPr>
        <w:jc w:val="both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3) Την με αριθμό ΚΥΑ 1293/8-1-2021 ( ΦΕΚ Β 30/8-1-2021) «Έκτακτα μέτρα προστασίας της δημόσιας υγείας από τον κίνδυνο περαιτέρω διασποράς του κορωνοϊού COVID – 19 στο σύνολο της Επικράτειας  για το διάστημα από Δευτέρα 11 Ιανουαρίου 2021 έως και τη Δευτέρα 18 Ιανουαρίου 2021». </w:t>
      </w:r>
    </w:p>
    <w:p w:rsidR="00BC0FB0" w:rsidRPr="004A51E7" w:rsidRDefault="00BC0FB0" w:rsidP="00354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3542C0">
        <w:rPr>
          <w:rFonts w:ascii="Arial" w:hAnsi="Arial" w:cs="Arial"/>
          <w:sz w:val="24"/>
          <w:szCs w:val="24"/>
        </w:rPr>
        <w:t xml:space="preserve">Την με αριθμό ΚΥΑ </w:t>
      </w:r>
      <w:r>
        <w:rPr>
          <w:rFonts w:ascii="Arial" w:hAnsi="Arial" w:cs="Arial"/>
          <w:sz w:val="24"/>
          <w:szCs w:val="24"/>
        </w:rPr>
        <w:t>3060</w:t>
      </w:r>
      <w:r w:rsidRPr="003542C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16-1-2021 ( ΦΕΚ Β 89</w:t>
      </w:r>
      <w:r w:rsidRPr="003542C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16</w:t>
      </w:r>
      <w:r w:rsidRPr="003542C0">
        <w:rPr>
          <w:rFonts w:ascii="Arial" w:hAnsi="Arial" w:cs="Arial"/>
          <w:sz w:val="24"/>
          <w:szCs w:val="24"/>
        </w:rPr>
        <w:t>-1-2021) «Έκτακτα μέτρα προστασίας της δημόσιας υγείας από τον κίνδυνο περαιτέρω διασποράς του κορωνοϊού COVID – 19 στο σύνολο της Επικράτειας</w:t>
      </w:r>
      <w:r>
        <w:rPr>
          <w:rFonts w:ascii="Arial" w:hAnsi="Arial" w:cs="Arial"/>
          <w:sz w:val="24"/>
          <w:szCs w:val="24"/>
        </w:rPr>
        <w:t xml:space="preserve">  για το διάστημα από Δευτέρα 18</w:t>
      </w:r>
      <w:r w:rsidRPr="003542C0">
        <w:rPr>
          <w:rFonts w:ascii="Arial" w:hAnsi="Arial" w:cs="Arial"/>
          <w:sz w:val="24"/>
          <w:szCs w:val="24"/>
        </w:rPr>
        <w:t xml:space="preserve"> Ιανο</w:t>
      </w:r>
      <w:r>
        <w:rPr>
          <w:rFonts w:ascii="Arial" w:hAnsi="Arial" w:cs="Arial"/>
          <w:sz w:val="24"/>
          <w:szCs w:val="24"/>
        </w:rPr>
        <w:t>υαρίου 2021 έως και τη Δευτέρα 25</w:t>
      </w:r>
      <w:r w:rsidRPr="003542C0">
        <w:rPr>
          <w:rFonts w:ascii="Arial" w:hAnsi="Arial" w:cs="Arial"/>
          <w:sz w:val="24"/>
          <w:szCs w:val="24"/>
        </w:rPr>
        <w:t xml:space="preserve"> Ιανουαρίου 2021».</w:t>
      </w:r>
    </w:p>
    <w:p w:rsidR="00BC0FB0" w:rsidRPr="004A51E7" w:rsidRDefault="00BC0FB0" w:rsidP="00354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Την με αριθμό ΚΥΑ 4992</w:t>
      </w:r>
      <w:r w:rsidRPr="003542C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23</w:t>
      </w:r>
      <w:r w:rsidRPr="003542C0">
        <w:rPr>
          <w:rFonts w:ascii="Arial" w:hAnsi="Arial" w:cs="Arial"/>
          <w:sz w:val="24"/>
          <w:szCs w:val="24"/>
        </w:rPr>
        <w:t xml:space="preserve">-1-2021 ( ΦΕΚ Β </w:t>
      </w:r>
      <w:r>
        <w:rPr>
          <w:rFonts w:ascii="Arial" w:hAnsi="Arial" w:cs="Arial"/>
          <w:sz w:val="24"/>
          <w:szCs w:val="24"/>
        </w:rPr>
        <w:t>186</w:t>
      </w:r>
      <w:r w:rsidRPr="003542C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23</w:t>
      </w:r>
      <w:r w:rsidRPr="003542C0">
        <w:rPr>
          <w:rFonts w:ascii="Arial" w:hAnsi="Arial" w:cs="Arial"/>
          <w:sz w:val="24"/>
          <w:szCs w:val="24"/>
        </w:rPr>
        <w:t xml:space="preserve">-1-2021) «Έκτακτα μέτρα προστασίας της δημόσιας υγείας από τον κίνδυνο περαιτέρω διασποράς του κορωνοϊού COVID – 19 στο σύνολο της Επικράτειας  για το διάστημα από Δευτέρα </w:t>
      </w:r>
      <w:r>
        <w:rPr>
          <w:rFonts w:ascii="Arial" w:hAnsi="Arial" w:cs="Arial"/>
          <w:sz w:val="24"/>
          <w:szCs w:val="24"/>
        </w:rPr>
        <w:t>25</w:t>
      </w:r>
      <w:r w:rsidRPr="003542C0">
        <w:rPr>
          <w:rFonts w:ascii="Arial" w:hAnsi="Arial" w:cs="Arial"/>
          <w:sz w:val="24"/>
          <w:szCs w:val="24"/>
        </w:rPr>
        <w:t xml:space="preserve"> Ιανου</w:t>
      </w:r>
      <w:r>
        <w:rPr>
          <w:rFonts w:ascii="Arial" w:hAnsi="Arial" w:cs="Arial"/>
          <w:sz w:val="24"/>
          <w:szCs w:val="24"/>
        </w:rPr>
        <w:t>αρίου 2021 έως και τη Δευτέρα 1</w:t>
      </w:r>
      <w:r w:rsidRPr="00354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Φεβρ</w:t>
      </w:r>
      <w:r w:rsidRPr="003542C0">
        <w:rPr>
          <w:rFonts w:ascii="Arial" w:hAnsi="Arial" w:cs="Arial"/>
          <w:sz w:val="24"/>
          <w:szCs w:val="24"/>
        </w:rPr>
        <w:t>ουαρίου 2021».</w:t>
      </w:r>
    </w:p>
    <w:p w:rsidR="00BC0FB0" w:rsidRPr="003542C0" w:rsidRDefault="00BC0FB0" w:rsidP="00354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542C0">
        <w:rPr>
          <w:rFonts w:ascii="Arial" w:hAnsi="Arial" w:cs="Arial"/>
          <w:sz w:val="24"/>
          <w:szCs w:val="24"/>
        </w:rPr>
        <w:t xml:space="preserve">) Το άρθρο 158 παρ.1 του Ν.4764/2020 (ΦΕΚ Α 256/23.12.2020), (ΜΕΡΟΣ ΙΒ ΕΠΕΙΓΟΥΣΕΣ ΔΙΑΤΑΞΕΙΣ ΤΟΥ ΥΠΟΥΡΓΕΊΟΥ ΔΙΚΑΙΟΣΥΝΗΣ), το οποίο ορίζει ότι: « σε περίπτωση που η συζήτηση υπόθεσης οποιουδήποτε βαθμού δικαιοδοσίας και με οποιαδήποτε διαδικασία ματαιώθηκε διαρκούσης της αναστολής λειτουργίας των δικαστηρίων λόγω των έκτακτων μέτρων προστασίας της δημόσιας υγείας από την πανδημία του κορωνοϊού COVID-19, ορίζεται αυτεπαγγέλτως, με πράξη του Προέδρου του τμήματος ή του Προϊσταμένου του δικαστηρίου, ημέρα και ώρα συζήτησης στο ακροατήριο στην πλέον σύντομη διαθέσιμη δικάσιμο. Η εγγραφή της υπόθεσης στο οικείο πινάκιο ή έκθεμα, το οποίο μπορεί να τηρείται και ηλεκτρονικά, γίνεται με πρωτοβουλία του γραμματέα και ισχύει ως κλήτευση όλων των διαδίκων. 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Στις υποθέσεις με διάδικο το Ελληνικό Δημόσιο ο γραμματέας του δικαστηρίου γνωστοποιεί στην Κεντρική Υπηρεσία του Νομικού Συμβουλίου του Κράτους τη νέα δικάσιμο με το οικείο πινάκιο ή έκθεμα εφόσον συμπεριλαμβάνει τέτοιες υποθέσεις..». </w:t>
      </w:r>
    </w:p>
    <w:p w:rsidR="00BC0FB0" w:rsidRPr="003542C0" w:rsidRDefault="00BC0FB0" w:rsidP="00354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542C0">
        <w:rPr>
          <w:rFonts w:ascii="Arial" w:hAnsi="Arial" w:cs="Arial"/>
          <w:sz w:val="24"/>
          <w:szCs w:val="24"/>
        </w:rPr>
        <w:t xml:space="preserve">) Ότι λόγω της αναστολής λειτουργίας των δικαστηρίων σύμφωνα με την ΚΥΑ </w:t>
      </w:r>
      <w:r>
        <w:rPr>
          <w:rFonts w:ascii="Arial" w:hAnsi="Arial" w:cs="Arial"/>
          <w:sz w:val="24"/>
          <w:szCs w:val="24"/>
        </w:rPr>
        <w:t>4992</w:t>
      </w:r>
      <w:r w:rsidRPr="00DD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23</w:t>
      </w:r>
      <w:r w:rsidRPr="00DD514A">
        <w:rPr>
          <w:rFonts w:ascii="Arial" w:hAnsi="Arial" w:cs="Arial"/>
          <w:sz w:val="24"/>
          <w:szCs w:val="24"/>
        </w:rPr>
        <w:t>-1-2021</w:t>
      </w:r>
      <w:r>
        <w:rPr>
          <w:rFonts w:ascii="Arial" w:hAnsi="Arial" w:cs="Arial"/>
          <w:sz w:val="24"/>
          <w:szCs w:val="24"/>
        </w:rPr>
        <w:t>)</w:t>
      </w:r>
      <w:r w:rsidRPr="00DD514A">
        <w:rPr>
          <w:rFonts w:ascii="Arial" w:hAnsi="Arial" w:cs="Arial"/>
          <w:sz w:val="24"/>
          <w:szCs w:val="24"/>
        </w:rPr>
        <w:t xml:space="preserve"> </w:t>
      </w:r>
      <w:r w:rsidRPr="003542C0">
        <w:rPr>
          <w:rFonts w:ascii="Arial" w:hAnsi="Arial" w:cs="Arial"/>
          <w:sz w:val="24"/>
          <w:szCs w:val="24"/>
        </w:rPr>
        <w:t xml:space="preserve">για το χρονικό διάστημα από </w:t>
      </w:r>
      <w:r>
        <w:rPr>
          <w:rFonts w:ascii="Arial" w:hAnsi="Arial" w:cs="Arial"/>
          <w:sz w:val="24"/>
          <w:szCs w:val="24"/>
        </w:rPr>
        <w:t>25</w:t>
      </w:r>
      <w:r w:rsidRPr="003542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01-2021 έως και 01-02</w:t>
      </w:r>
      <w:r w:rsidRPr="003542C0">
        <w:rPr>
          <w:rFonts w:ascii="Arial" w:hAnsi="Arial" w:cs="Arial"/>
          <w:sz w:val="24"/>
          <w:szCs w:val="24"/>
        </w:rPr>
        <w:t xml:space="preserve">-2021, υποθέσεις ασφαλιστικών μέτρων </w:t>
      </w:r>
      <w:r>
        <w:rPr>
          <w:rFonts w:ascii="Arial" w:hAnsi="Arial" w:cs="Arial"/>
          <w:sz w:val="24"/>
          <w:szCs w:val="24"/>
        </w:rPr>
        <w:t>δε</w:t>
      </w:r>
      <w:r w:rsidRPr="003542C0">
        <w:rPr>
          <w:rFonts w:ascii="Arial" w:hAnsi="Arial" w:cs="Arial"/>
          <w:sz w:val="24"/>
          <w:szCs w:val="24"/>
        </w:rPr>
        <w:t xml:space="preserve"> συζητήθηκαν</w:t>
      </w:r>
      <w:r>
        <w:rPr>
          <w:rFonts w:ascii="Arial" w:hAnsi="Arial" w:cs="Arial"/>
          <w:sz w:val="24"/>
          <w:szCs w:val="24"/>
        </w:rPr>
        <w:t>,</w:t>
      </w:r>
      <w:r w:rsidRPr="003542C0">
        <w:rPr>
          <w:rFonts w:ascii="Arial" w:hAnsi="Arial" w:cs="Arial"/>
          <w:sz w:val="24"/>
          <w:szCs w:val="24"/>
        </w:rPr>
        <w:t xml:space="preserve"> ενώ είχαν προσδιοριστεί να συζητηθούν κατά το ανωτέρω διάστημα.</w:t>
      </w:r>
    </w:p>
    <w:p w:rsidR="00BC0FB0" w:rsidRPr="00B97826" w:rsidRDefault="00BC0FB0" w:rsidP="00306D6D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ΔΙΑΤΑΣΣΟΥΜΕ τον οίκοθεν προσδιορισμό των υποθέσεων διαδικασίας ασφαλιστικών μέτρων που δε συζητήθηκαν κατά τη δικάσιμο </w:t>
      </w:r>
      <w:r>
        <w:rPr>
          <w:rFonts w:ascii="Arial" w:hAnsi="Arial" w:cs="Arial"/>
          <w:sz w:val="24"/>
          <w:szCs w:val="24"/>
        </w:rPr>
        <w:t xml:space="preserve">της </w:t>
      </w:r>
      <w:r w:rsidRPr="00B97826">
        <w:rPr>
          <w:rFonts w:ascii="Arial" w:hAnsi="Arial" w:cs="Arial"/>
          <w:b/>
          <w:bCs/>
          <w:sz w:val="24"/>
          <w:szCs w:val="24"/>
        </w:rPr>
        <w:t>29</w:t>
      </w:r>
      <w:r w:rsidRPr="00140AA7">
        <w:rPr>
          <w:rFonts w:ascii="Arial" w:hAnsi="Arial" w:cs="Arial"/>
          <w:b/>
          <w:bCs/>
          <w:sz w:val="24"/>
          <w:szCs w:val="24"/>
          <w:vertAlign w:val="superscript"/>
        </w:rPr>
        <w:t>ης</w:t>
      </w:r>
      <w:r w:rsidRPr="00140A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826">
        <w:rPr>
          <w:rFonts w:ascii="Arial" w:hAnsi="Arial" w:cs="Arial"/>
          <w:b/>
          <w:bCs/>
          <w:sz w:val="24"/>
          <w:szCs w:val="24"/>
        </w:rPr>
        <w:t xml:space="preserve"> Ιανουαρίου 2021.</w:t>
      </w:r>
    </w:p>
    <w:p w:rsidR="00BC0FB0" w:rsidRDefault="00BC0FB0" w:rsidP="00F80A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b/>
          <w:bCs/>
          <w:sz w:val="24"/>
          <w:szCs w:val="24"/>
        </w:rPr>
        <w:t>ΟΡΙΖΟΥΜΕ</w:t>
      </w:r>
    </w:p>
    <w:p w:rsidR="00BC0FB0" w:rsidRPr="00F80AD4" w:rsidRDefault="00BC0FB0" w:rsidP="00F80AD4">
      <w:pPr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Α) Για τις υποθέσεις με αριθμό κατάθεσης: 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663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35/2021</w:t>
      </w:r>
    </w:p>
    <w:p w:rsidR="00BC0FB0" w:rsidRPr="003542C0" w:rsidRDefault="00BC0FB0" w:rsidP="003542C0">
      <w:pPr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Ημέρα συζήτησης αυτών</w:t>
      </w:r>
      <w:r w:rsidRPr="003542C0">
        <w:rPr>
          <w:rFonts w:ascii="Arial" w:hAnsi="Arial" w:cs="Arial"/>
          <w:sz w:val="24"/>
          <w:szCs w:val="24"/>
        </w:rPr>
        <w:t xml:space="preserve"> την </w:t>
      </w:r>
      <w:r w:rsidRPr="00306D6D">
        <w:rPr>
          <w:rFonts w:ascii="Arial" w:hAnsi="Arial" w:cs="Arial"/>
          <w:b/>
          <w:bCs/>
          <w:sz w:val="24"/>
          <w:szCs w:val="24"/>
        </w:rPr>
        <w:t xml:space="preserve">Παρασκευή </w:t>
      </w:r>
      <w:r>
        <w:rPr>
          <w:rFonts w:ascii="Arial" w:hAnsi="Arial" w:cs="Arial"/>
          <w:b/>
          <w:bCs/>
          <w:sz w:val="24"/>
          <w:szCs w:val="24"/>
        </w:rPr>
        <w:t>19 Μαρτίου</w:t>
      </w:r>
      <w:r w:rsidRPr="00306D6D">
        <w:rPr>
          <w:rFonts w:ascii="Arial" w:hAnsi="Arial" w:cs="Arial"/>
          <w:b/>
          <w:bCs/>
          <w:sz w:val="24"/>
          <w:szCs w:val="24"/>
        </w:rPr>
        <w:t xml:space="preserve"> 2021</w:t>
      </w:r>
      <w:r w:rsidRPr="003542C0">
        <w:rPr>
          <w:rFonts w:ascii="Arial" w:hAnsi="Arial" w:cs="Arial"/>
          <w:sz w:val="24"/>
          <w:szCs w:val="24"/>
        </w:rPr>
        <w:t>.</w:t>
      </w:r>
    </w:p>
    <w:p w:rsidR="00BC0FB0" w:rsidRPr="003542C0" w:rsidRDefault="00BC0FB0" w:rsidP="00306D6D">
      <w:pPr>
        <w:ind w:firstLine="720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>Ώρα συζήτησης   9:00 π.μ.</w:t>
      </w:r>
    </w:p>
    <w:p w:rsidR="00BC0FB0" w:rsidRDefault="00BC0FB0" w:rsidP="00354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54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</w:t>
      </w:r>
      <w:r w:rsidRPr="003542C0">
        <w:rPr>
          <w:rFonts w:ascii="Arial" w:hAnsi="Arial" w:cs="Arial"/>
          <w:sz w:val="24"/>
          <w:szCs w:val="24"/>
        </w:rPr>
        <w:t>) Για τις υποθέσεις με αριθμό κατάθεσης:</w:t>
      </w:r>
    </w:p>
    <w:p w:rsidR="00BC0FB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500/2018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408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641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671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675/2020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681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722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813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839</w:t>
      </w:r>
      <w:r w:rsidRPr="003542C0">
        <w:rPr>
          <w:rFonts w:ascii="Arial" w:hAnsi="Arial" w:cs="Arial"/>
          <w:sz w:val="24"/>
          <w:szCs w:val="24"/>
        </w:rPr>
        <w:t>/2020</w:t>
      </w:r>
    </w:p>
    <w:p w:rsidR="00BC0FB0" w:rsidRPr="003542C0" w:rsidRDefault="00BC0FB0" w:rsidP="00306D6D">
      <w:pPr>
        <w:ind w:firstLine="720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Ημέρα συζήτησης </w:t>
      </w:r>
      <w:r>
        <w:rPr>
          <w:rFonts w:ascii="Arial" w:hAnsi="Arial" w:cs="Arial"/>
          <w:sz w:val="24"/>
          <w:szCs w:val="24"/>
        </w:rPr>
        <w:t xml:space="preserve">αυτών </w:t>
      </w:r>
      <w:r w:rsidRPr="003542C0">
        <w:rPr>
          <w:rFonts w:ascii="Arial" w:hAnsi="Arial" w:cs="Arial"/>
          <w:sz w:val="24"/>
          <w:szCs w:val="24"/>
        </w:rPr>
        <w:t xml:space="preserve">την </w:t>
      </w:r>
      <w:r w:rsidRPr="00306D6D">
        <w:rPr>
          <w:rFonts w:ascii="Arial" w:hAnsi="Arial" w:cs="Arial"/>
          <w:b/>
          <w:bCs/>
          <w:sz w:val="24"/>
          <w:szCs w:val="24"/>
        </w:rPr>
        <w:t xml:space="preserve">Παρασκευή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306D6D">
        <w:rPr>
          <w:rFonts w:ascii="Arial" w:hAnsi="Arial" w:cs="Arial"/>
          <w:b/>
          <w:bCs/>
          <w:sz w:val="24"/>
          <w:szCs w:val="24"/>
        </w:rPr>
        <w:t xml:space="preserve"> Μαΐου 2021</w:t>
      </w:r>
      <w:r w:rsidRPr="003542C0">
        <w:rPr>
          <w:rFonts w:ascii="Arial" w:hAnsi="Arial" w:cs="Arial"/>
          <w:sz w:val="24"/>
          <w:szCs w:val="24"/>
        </w:rPr>
        <w:t>.</w:t>
      </w:r>
    </w:p>
    <w:p w:rsidR="00BC0FB0" w:rsidRPr="003542C0" w:rsidRDefault="00BC0FB0" w:rsidP="00306D6D">
      <w:pPr>
        <w:ind w:firstLine="720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>Ώρα συζήτησης   9:00 π.μ.</w:t>
      </w:r>
    </w:p>
    <w:p w:rsidR="00BC0FB0" w:rsidRPr="003542C0" w:rsidRDefault="00BC0FB0" w:rsidP="00354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54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</w:t>
      </w:r>
      <w:r w:rsidRPr="003542C0">
        <w:rPr>
          <w:rFonts w:ascii="Arial" w:hAnsi="Arial" w:cs="Arial"/>
          <w:sz w:val="24"/>
          <w:szCs w:val="24"/>
        </w:rPr>
        <w:t>)  Για τις υποθέσεις με αριθμό κατάθεσης: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831/2019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832/2019</w:t>
      </w:r>
    </w:p>
    <w:p w:rsidR="00BC0FB0" w:rsidRPr="00F80AD4" w:rsidRDefault="00BC0FB0" w:rsidP="00306D6D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Ημέρα συζήτησης </w:t>
      </w:r>
      <w:r>
        <w:rPr>
          <w:rFonts w:ascii="Arial" w:hAnsi="Arial" w:cs="Arial"/>
          <w:sz w:val="24"/>
          <w:szCs w:val="24"/>
        </w:rPr>
        <w:t xml:space="preserve">αυτών </w:t>
      </w:r>
      <w:r w:rsidRPr="003542C0">
        <w:rPr>
          <w:rFonts w:ascii="Arial" w:hAnsi="Arial" w:cs="Arial"/>
          <w:sz w:val="24"/>
          <w:szCs w:val="24"/>
        </w:rPr>
        <w:t xml:space="preserve">την </w:t>
      </w:r>
      <w:r w:rsidRPr="00F80AD4">
        <w:rPr>
          <w:rFonts w:ascii="Arial" w:hAnsi="Arial" w:cs="Arial"/>
          <w:b/>
          <w:bCs/>
          <w:sz w:val="24"/>
          <w:szCs w:val="24"/>
        </w:rPr>
        <w:t xml:space="preserve">Παρασκευή </w:t>
      </w:r>
      <w:r>
        <w:rPr>
          <w:rFonts w:ascii="Arial" w:hAnsi="Arial" w:cs="Arial"/>
          <w:b/>
          <w:bCs/>
          <w:sz w:val="24"/>
          <w:szCs w:val="24"/>
        </w:rPr>
        <w:t>24 Σεπτεμβρίου</w:t>
      </w:r>
      <w:r w:rsidRPr="00F80AD4">
        <w:rPr>
          <w:rFonts w:ascii="Arial" w:hAnsi="Arial" w:cs="Arial"/>
          <w:b/>
          <w:bCs/>
          <w:sz w:val="24"/>
          <w:szCs w:val="24"/>
        </w:rPr>
        <w:t xml:space="preserve"> 2021.</w:t>
      </w:r>
    </w:p>
    <w:p w:rsidR="00BC0FB0" w:rsidRPr="003542C0" w:rsidRDefault="00BC0FB0" w:rsidP="00354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3542C0">
        <w:rPr>
          <w:rFonts w:ascii="Arial" w:hAnsi="Arial" w:cs="Arial"/>
          <w:sz w:val="24"/>
          <w:szCs w:val="24"/>
        </w:rPr>
        <w:t>Ώρα συζήτησης   9:00 π.μ.</w:t>
      </w:r>
    </w:p>
    <w:p w:rsidR="00BC0FB0" w:rsidRPr="003542C0" w:rsidRDefault="00BC0FB0" w:rsidP="00F80A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ΔΙΑΤΑΣΣΟΥΜΕ την εγγραφή των ανωτέρω υποθέσεων στο οικείο έκθεμα που επέχει θέση κλήτευσης όλων των διαδίκων και τη με οποιοδήποτε τρόπο γνωστοποίηση της νέας δικασίμου (μέσω ηλεκτρονικού ταχυδρομείου ή άλλως), στον δικηγορικό σύλλογο Λάρισας, με επιμέλεια της γραμματέα. 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 xml:space="preserve">Λάρισα,  </w:t>
      </w:r>
      <w:r>
        <w:rPr>
          <w:rFonts w:ascii="Arial" w:hAnsi="Arial" w:cs="Arial"/>
          <w:sz w:val="24"/>
          <w:szCs w:val="24"/>
        </w:rPr>
        <w:t>0</w:t>
      </w:r>
      <w:r w:rsidRPr="00893D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-02</w:t>
      </w:r>
      <w:r w:rsidRPr="003542C0">
        <w:rPr>
          <w:rFonts w:ascii="Arial" w:hAnsi="Arial" w:cs="Arial"/>
          <w:sz w:val="24"/>
          <w:szCs w:val="24"/>
        </w:rPr>
        <w:t>-2021</w:t>
      </w:r>
    </w:p>
    <w:p w:rsidR="00BC0FB0" w:rsidRPr="003542C0" w:rsidRDefault="00BC0FB0" w:rsidP="00F80AD4">
      <w:pPr>
        <w:jc w:val="center"/>
        <w:rPr>
          <w:rFonts w:ascii="Arial" w:hAnsi="Arial" w:cs="Arial"/>
          <w:sz w:val="24"/>
          <w:szCs w:val="24"/>
        </w:rPr>
      </w:pPr>
      <w:r w:rsidRPr="003542C0">
        <w:rPr>
          <w:rFonts w:ascii="Arial" w:hAnsi="Arial" w:cs="Arial"/>
          <w:sz w:val="24"/>
          <w:szCs w:val="24"/>
        </w:rPr>
        <w:t>Η Πρόεδρος Πρωτοδικών Λάρισας</w:t>
      </w:r>
    </w:p>
    <w:p w:rsidR="00BC0FB0" w:rsidRDefault="00BC0FB0" w:rsidP="00F80AD4">
      <w:pPr>
        <w:jc w:val="center"/>
        <w:rPr>
          <w:rFonts w:ascii="Arial" w:hAnsi="Arial" w:cs="Arial"/>
          <w:sz w:val="24"/>
          <w:szCs w:val="24"/>
        </w:rPr>
      </w:pPr>
    </w:p>
    <w:p w:rsidR="00BC0FB0" w:rsidRPr="003542C0" w:rsidRDefault="00BC0FB0" w:rsidP="002309A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42C0">
        <w:rPr>
          <w:rFonts w:ascii="Arial" w:hAnsi="Arial" w:cs="Arial"/>
          <w:sz w:val="24"/>
          <w:szCs w:val="24"/>
        </w:rPr>
        <w:t>Δέσποινα Ρασιδάκη</w:t>
      </w:r>
    </w:p>
    <w:sectPr w:rsidR="00BC0FB0" w:rsidRPr="003542C0" w:rsidSect="002309A9">
      <w:pgSz w:w="11906" w:h="16838"/>
      <w:pgMar w:top="599" w:right="1531" w:bottom="599" w:left="1758" w:header="992" w:footer="125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200"/>
  <w:drawingGridVerticalSpacing w:val="300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2C0"/>
    <w:rsid w:val="00140AA7"/>
    <w:rsid w:val="001F0774"/>
    <w:rsid w:val="002309A9"/>
    <w:rsid w:val="002E29A3"/>
    <w:rsid w:val="003036DA"/>
    <w:rsid w:val="00306D6D"/>
    <w:rsid w:val="00346725"/>
    <w:rsid w:val="00347B84"/>
    <w:rsid w:val="003542C0"/>
    <w:rsid w:val="003625B1"/>
    <w:rsid w:val="0040466B"/>
    <w:rsid w:val="004A51E7"/>
    <w:rsid w:val="00682FF7"/>
    <w:rsid w:val="00725A3C"/>
    <w:rsid w:val="0079732A"/>
    <w:rsid w:val="007F4DE8"/>
    <w:rsid w:val="008208F7"/>
    <w:rsid w:val="008919AA"/>
    <w:rsid w:val="00893D69"/>
    <w:rsid w:val="0089633B"/>
    <w:rsid w:val="00AB5073"/>
    <w:rsid w:val="00AC156C"/>
    <w:rsid w:val="00AC6593"/>
    <w:rsid w:val="00B97826"/>
    <w:rsid w:val="00BC0FB0"/>
    <w:rsid w:val="00C17B58"/>
    <w:rsid w:val="00D359BB"/>
    <w:rsid w:val="00DD514A"/>
    <w:rsid w:val="00E07454"/>
    <w:rsid w:val="00E757E9"/>
    <w:rsid w:val="00F04306"/>
    <w:rsid w:val="00F8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3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610</Words>
  <Characters>3294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user</dc:creator>
  <cp:keywords/>
  <dc:description/>
  <cp:lastModifiedBy>none</cp:lastModifiedBy>
  <cp:revision>8</cp:revision>
  <dcterms:created xsi:type="dcterms:W3CDTF">2021-01-29T06:12:00Z</dcterms:created>
  <dcterms:modified xsi:type="dcterms:W3CDTF">2021-02-03T06:00:00Z</dcterms:modified>
</cp:coreProperties>
</file>