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8E" w:rsidRDefault="009F2BAD" w:rsidP="00EA2F8E">
      <w:pPr>
        <w:spacing w:after="0" w:line="240" w:lineRule="auto"/>
      </w:pPr>
      <w:r>
        <w:t xml:space="preserve">   </w:t>
      </w:r>
      <w:r w:rsidR="00EA2F8E">
        <w:t>ΕΛΛΗΝΙΚΗ ΔΗΜΟΚΡΑΤΙΑ</w:t>
      </w:r>
    </w:p>
    <w:p w:rsidR="00EA2F8E" w:rsidRDefault="00EA2F8E" w:rsidP="00EA2F8E">
      <w:pPr>
        <w:spacing w:after="0" w:line="240" w:lineRule="auto"/>
      </w:pPr>
      <w:r>
        <w:t>ΔΙΚΗΓΟΡΙΚΟΣ ΣΥΛΛΟΓΟΣ ΚΥΠΑΡΙΣΣΙΑΣ</w:t>
      </w:r>
    </w:p>
    <w:p w:rsidR="00EA2F8E" w:rsidRDefault="00EA2F8E" w:rsidP="00EA2F8E">
      <w:pPr>
        <w:spacing w:after="0" w:line="240" w:lineRule="auto"/>
      </w:pPr>
      <w:r>
        <w:t>ΔΙΚΑΣΤΙΚΟ ΜΕΓΑΡΟ ΚΥΠΑΡΙΣΣΙΑΣ</w:t>
      </w:r>
    </w:p>
    <w:p w:rsidR="00EA2F8E" w:rsidRPr="009107D5" w:rsidRDefault="00EA2F8E" w:rsidP="00EA2F8E">
      <w:pPr>
        <w:spacing w:after="0" w:line="240" w:lineRule="auto"/>
        <w:rPr>
          <w:lang w:val="en-US"/>
        </w:rPr>
      </w:pPr>
      <w:r>
        <w:t>ΤΗΛ</w:t>
      </w:r>
      <w:r w:rsidRPr="009107D5">
        <w:rPr>
          <w:lang w:val="en-US"/>
        </w:rPr>
        <w:t>.&amp;</w:t>
      </w:r>
      <w:r>
        <w:rPr>
          <w:lang w:val="en-US"/>
        </w:rPr>
        <w:t>FAX</w:t>
      </w:r>
      <w:r w:rsidRPr="009107D5">
        <w:rPr>
          <w:lang w:val="en-US"/>
        </w:rPr>
        <w:t>: 27610-22374</w:t>
      </w:r>
    </w:p>
    <w:p w:rsidR="00EA2F8E" w:rsidRPr="00453642" w:rsidRDefault="00EA2F8E" w:rsidP="00EA2F8E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EMAIL.</w:t>
      </w:r>
      <w:r w:rsidRPr="009107D5"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hyperlink r:id="rId4" w:history="1">
        <w:r w:rsidRPr="003B37A3">
          <w:rPr>
            <w:rStyle w:val="-"/>
            <w:lang w:val="en-US"/>
          </w:rPr>
          <w:t>dskypar@gmail.com</w:t>
        </w:r>
      </w:hyperlink>
    </w:p>
    <w:p w:rsidR="00EA2F8E" w:rsidRPr="00453642" w:rsidRDefault="00453642" w:rsidP="00EA2F8E">
      <w:pPr>
        <w:spacing w:after="0" w:line="240" w:lineRule="auto"/>
      </w:pPr>
      <w:r>
        <w:t>ΑΡ.ΑΠΟΦΑΣΗΣ: 01/2019</w:t>
      </w:r>
    </w:p>
    <w:p w:rsidR="00EA2F8E" w:rsidRPr="00453642" w:rsidRDefault="00EA2F8E" w:rsidP="00EA2F8E">
      <w:pPr>
        <w:spacing w:line="240" w:lineRule="auto"/>
        <w:rPr>
          <w:b/>
          <w:lang w:val="en-US"/>
        </w:rPr>
      </w:pPr>
    </w:p>
    <w:p w:rsidR="00EA2F8E" w:rsidRDefault="00EA2F8E" w:rsidP="00EA2F8E">
      <w:pPr>
        <w:pStyle w:val="a3"/>
        <w:spacing w:after="0" w:line="360" w:lineRule="auto"/>
        <w:ind w:left="1440"/>
        <w:jc w:val="right"/>
        <w:rPr>
          <w:b/>
        </w:rPr>
      </w:pPr>
      <w:r>
        <w:rPr>
          <w:b/>
        </w:rPr>
        <w:t>Κυπαρίσσια  12 ΑΠΡΙΛΙΟΥ 2019</w:t>
      </w:r>
    </w:p>
    <w:p w:rsidR="00EA2F8E" w:rsidRPr="00AA293D" w:rsidRDefault="00EA2F8E" w:rsidP="00EA2F8E">
      <w:pPr>
        <w:pStyle w:val="a3"/>
        <w:spacing w:after="0" w:line="360" w:lineRule="auto"/>
        <w:ind w:left="1440"/>
        <w:jc w:val="right"/>
        <w:rPr>
          <w:b/>
        </w:rPr>
      </w:pPr>
    </w:p>
    <w:p w:rsidR="00EA2F8E" w:rsidRPr="00EA2F8E" w:rsidRDefault="00EA2F8E" w:rsidP="00EA2F8E">
      <w:pPr>
        <w:rPr>
          <w:b/>
        </w:rPr>
      </w:pPr>
      <w:r>
        <w:rPr>
          <w:b/>
        </w:rPr>
        <w:t xml:space="preserve">                                                                              ΑΠΟΦΑΣΗ</w:t>
      </w:r>
    </w:p>
    <w:p w:rsidR="00EA2F8E" w:rsidRDefault="00EA2F8E" w:rsidP="006B4D57">
      <w:pPr>
        <w:spacing w:after="0"/>
        <w:ind w:firstLine="720"/>
        <w:jc w:val="both"/>
      </w:pPr>
    </w:p>
    <w:p w:rsidR="00967B82" w:rsidRPr="00967B82" w:rsidRDefault="009F2BAD" w:rsidP="006B4D57">
      <w:pPr>
        <w:spacing w:after="0"/>
        <w:ind w:firstLine="720"/>
        <w:jc w:val="both"/>
        <w:rPr>
          <w:b/>
        </w:rPr>
      </w:pPr>
      <w:r>
        <w:t xml:space="preserve">   </w:t>
      </w:r>
      <w:r w:rsidR="00967B82">
        <w:t xml:space="preserve"> </w:t>
      </w:r>
      <w:r w:rsidR="00967B82">
        <w:rPr>
          <w:b/>
        </w:rPr>
        <w:t>Το Διοικητικό Συμβούλιο του Δικηγορικού Συλλόγου Κυπαρισσίας, κατά την συνεδρίαση  της  12</w:t>
      </w:r>
      <w:r w:rsidR="00967B82" w:rsidRPr="009107D5">
        <w:rPr>
          <w:b/>
          <w:vertAlign w:val="superscript"/>
        </w:rPr>
        <w:t>η</w:t>
      </w:r>
      <w:r w:rsidR="00967B82">
        <w:rPr>
          <w:b/>
          <w:vertAlign w:val="superscript"/>
        </w:rPr>
        <w:t>ς</w:t>
      </w:r>
      <w:r w:rsidR="00967B82">
        <w:rPr>
          <w:b/>
        </w:rPr>
        <w:t xml:space="preserve"> Απριλίου 2019,   αποφάσισε </w:t>
      </w:r>
      <w:r w:rsidR="00AE44E2">
        <w:rPr>
          <w:b/>
        </w:rPr>
        <w:t xml:space="preserve">ομόφωνα </w:t>
      </w:r>
      <w:r w:rsidR="00967B82">
        <w:rPr>
          <w:b/>
        </w:rPr>
        <w:t>την αποχή των Δικηγόρων, μελών  του Δ.</w:t>
      </w:r>
      <w:r w:rsidR="0028797D">
        <w:rPr>
          <w:b/>
        </w:rPr>
        <w:t xml:space="preserve"> </w:t>
      </w:r>
      <w:r w:rsidR="00967B82">
        <w:rPr>
          <w:b/>
        </w:rPr>
        <w:t>Σ.</w:t>
      </w:r>
      <w:r w:rsidR="0028797D">
        <w:rPr>
          <w:b/>
        </w:rPr>
        <w:t xml:space="preserve"> </w:t>
      </w:r>
      <w:r w:rsidR="00967B82">
        <w:rPr>
          <w:b/>
        </w:rPr>
        <w:t>Κ</w:t>
      </w:r>
      <w:r w:rsidR="0028797D">
        <w:rPr>
          <w:b/>
        </w:rPr>
        <w:t>ΥΠΑΡΙΣΣΙΑΣ</w:t>
      </w:r>
      <w:r w:rsidR="00967B82">
        <w:rPr>
          <w:b/>
        </w:rPr>
        <w:t xml:space="preserve">. από την άσκηση των καθηκόντων τους </w:t>
      </w:r>
      <w:r w:rsidR="00984A87">
        <w:rPr>
          <w:b/>
        </w:rPr>
        <w:t>από την Τρίτη 16 Απριλίου μέχρι και 19 Απριλί</w:t>
      </w:r>
      <w:r w:rsidR="00C66407" w:rsidRPr="00967B82">
        <w:rPr>
          <w:b/>
        </w:rPr>
        <w:t>ου</w:t>
      </w:r>
      <w:r w:rsidR="00AE44E2">
        <w:rPr>
          <w:b/>
        </w:rPr>
        <w:t xml:space="preserve"> 2019.</w:t>
      </w:r>
    </w:p>
    <w:p w:rsidR="009F2BAD" w:rsidRPr="0044119A" w:rsidRDefault="0044119A" w:rsidP="006B4D57">
      <w:pPr>
        <w:spacing w:after="0"/>
        <w:ind w:firstLine="720"/>
        <w:jc w:val="both"/>
        <w:rPr>
          <w:b/>
        </w:rPr>
      </w:pPr>
      <w:r>
        <w:rPr>
          <w:b/>
        </w:rPr>
        <w:t xml:space="preserve">Ο Δικηγορικός Σύλλογος Κυπαρισσίας εκφράζει την </w:t>
      </w:r>
      <w:r w:rsidR="0028797D">
        <w:rPr>
          <w:b/>
        </w:rPr>
        <w:t>αντίδρασή</w:t>
      </w:r>
      <w:r>
        <w:rPr>
          <w:b/>
        </w:rPr>
        <w:t xml:space="preserve"> του, ενάντια</w:t>
      </w:r>
      <w:r>
        <w:t xml:space="preserve"> </w:t>
      </w:r>
      <w:r w:rsidRPr="0044119A">
        <w:rPr>
          <w:b/>
        </w:rPr>
        <w:t>σ</w:t>
      </w:r>
      <w:r w:rsidR="005829EF" w:rsidRPr="0044119A">
        <w:rPr>
          <w:b/>
        </w:rPr>
        <w:t>την κατάθεση νομοσχεδίου στο</w:t>
      </w:r>
      <w:r w:rsidR="00C66407" w:rsidRPr="0044119A">
        <w:rPr>
          <w:b/>
        </w:rPr>
        <w:t xml:space="preserve"> οποίο περιλαμβάνεται η ίδρυση 4</w:t>
      </w:r>
      <w:r w:rsidR="00C66407" w:rsidRPr="0044119A">
        <w:rPr>
          <w:b/>
          <w:vertAlign w:val="superscript"/>
        </w:rPr>
        <w:t>ης</w:t>
      </w:r>
      <w:r w:rsidR="009F2BAD" w:rsidRPr="0044119A">
        <w:rPr>
          <w:b/>
        </w:rPr>
        <w:t xml:space="preserve"> Ν</w:t>
      </w:r>
      <w:r w:rsidR="00C66407" w:rsidRPr="0044119A">
        <w:rPr>
          <w:b/>
        </w:rPr>
        <w:t xml:space="preserve">ομικής </w:t>
      </w:r>
      <w:r w:rsidR="009F2BAD" w:rsidRPr="0044119A">
        <w:rPr>
          <w:b/>
        </w:rPr>
        <w:t xml:space="preserve">Σχολής, </w:t>
      </w:r>
      <w:r w:rsidR="00C66407" w:rsidRPr="0044119A">
        <w:rPr>
          <w:b/>
        </w:rPr>
        <w:t xml:space="preserve">σε αντίθεση </w:t>
      </w:r>
      <w:r w:rsidR="009F2BAD" w:rsidRPr="0044119A">
        <w:rPr>
          <w:b/>
        </w:rPr>
        <w:t xml:space="preserve">με </w:t>
      </w:r>
      <w:r w:rsidR="00C66407" w:rsidRPr="0044119A">
        <w:rPr>
          <w:b/>
        </w:rPr>
        <w:t xml:space="preserve">απόφαση της </w:t>
      </w:r>
      <w:r w:rsidR="0028797D">
        <w:rPr>
          <w:b/>
        </w:rPr>
        <w:t>Ο</w:t>
      </w:r>
      <w:r w:rsidR="00C66407" w:rsidRPr="0044119A">
        <w:rPr>
          <w:b/>
        </w:rPr>
        <w:t xml:space="preserve">λομέλειας  </w:t>
      </w:r>
      <w:r w:rsidR="0028797D">
        <w:rPr>
          <w:b/>
        </w:rPr>
        <w:t>Δ</w:t>
      </w:r>
      <w:r w:rsidR="00C66407" w:rsidRPr="0044119A">
        <w:rPr>
          <w:b/>
        </w:rPr>
        <w:t xml:space="preserve">ικηγορικών </w:t>
      </w:r>
      <w:r w:rsidR="0028797D">
        <w:rPr>
          <w:b/>
        </w:rPr>
        <w:t>Σ</w:t>
      </w:r>
      <w:r w:rsidR="00C66407" w:rsidRPr="0044119A">
        <w:rPr>
          <w:b/>
        </w:rPr>
        <w:t>υλλόγων</w:t>
      </w:r>
      <w:r w:rsidR="0028797D">
        <w:rPr>
          <w:b/>
        </w:rPr>
        <w:t xml:space="preserve"> </w:t>
      </w:r>
      <w:r w:rsidR="00C66407" w:rsidRPr="0044119A">
        <w:rPr>
          <w:b/>
        </w:rPr>
        <w:t xml:space="preserve"> Ελλά</w:t>
      </w:r>
      <w:r w:rsidR="009F2BAD" w:rsidRPr="0044119A">
        <w:rPr>
          <w:b/>
        </w:rPr>
        <w:t>δ</w:t>
      </w:r>
      <w:r w:rsidR="0028797D">
        <w:rPr>
          <w:b/>
        </w:rPr>
        <w:t>ο</w:t>
      </w:r>
      <w:r w:rsidR="009F2BAD" w:rsidRPr="0044119A">
        <w:rPr>
          <w:b/>
        </w:rPr>
        <w:t>ς και της Πανεπιστημιακής Κοινότητας.</w:t>
      </w:r>
    </w:p>
    <w:p w:rsidR="005829EF" w:rsidRPr="0044119A" w:rsidRDefault="007D7EEB" w:rsidP="006B4D57">
      <w:pPr>
        <w:spacing w:after="0"/>
        <w:ind w:firstLine="720"/>
        <w:jc w:val="both"/>
        <w:rPr>
          <w:b/>
        </w:rPr>
      </w:pPr>
      <w:r>
        <w:rPr>
          <w:b/>
        </w:rPr>
        <w:t xml:space="preserve">  </w:t>
      </w:r>
      <w:r w:rsidR="00967B82" w:rsidRPr="0044119A">
        <w:rPr>
          <w:b/>
        </w:rPr>
        <w:t xml:space="preserve"> </w:t>
      </w:r>
      <w:r w:rsidR="009F2BAD" w:rsidRPr="0044119A">
        <w:rPr>
          <w:b/>
        </w:rPr>
        <w:t>Με δεδομένο ότι η ίδρυση  4</w:t>
      </w:r>
      <w:r w:rsidR="009F2BAD" w:rsidRPr="0044119A">
        <w:rPr>
          <w:b/>
          <w:vertAlign w:val="superscript"/>
        </w:rPr>
        <w:t>ης</w:t>
      </w:r>
      <w:r w:rsidR="009F2BAD" w:rsidRPr="0044119A">
        <w:rPr>
          <w:b/>
        </w:rPr>
        <w:t xml:space="preserve"> Νομικής Σχολής θα υποβαθμίσει ανεπανόρθωτα </w:t>
      </w:r>
      <w:r w:rsidR="0028797D">
        <w:rPr>
          <w:b/>
        </w:rPr>
        <w:t>τη</w:t>
      </w:r>
      <w:r w:rsidR="005829EF" w:rsidRPr="0044119A">
        <w:rPr>
          <w:b/>
        </w:rPr>
        <w:t xml:space="preserve"> Ν</w:t>
      </w:r>
      <w:r w:rsidR="009F2BAD" w:rsidRPr="0044119A">
        <w:rPr>
          <w:b/>
        </w:rPr>
        <w:t xml:space="preserve">ομική Σχολή Θράκης, με την απόφασή μας </w:t>
      </w:r>
      <w:r w:rsidR="005829EF" w:rsidRPr="0044119A">
        <w:rPr>
          <w:b/>
        </w:rPr>
        <w:t xml:space="preserve">για αποχή, </w:t>
      </w:r>
      <w:r w:rsidR="009F2BAD" w:rsidRPr="0044119A">
        <w:rPr>
          <w:b/>
        </w:rPr>
        <w:t>τασσόμεθα αλληλέγγυ</w:t>
      </w:r>
      <w:r w:rsidR="0028797D">
        <w:rPr>
          <w:b/>
        </w:rPr>
        <w:t>οι στην</w:t>
      </w:r>
      <w:r w:rsidR="009F2BAD" w:rsidRPr="0044119A">
        <w:rPr>
          <w:b/>
        </w:rPr>
        <w:t xml:space="preserve">    απόφαση της Γενικής Συνέλευσης της Νομικής Σχολής Θράκης  περί  </w:t>
      </w:r>
      <w:r w:rsidR="00C66407" w:rsidRPr="0044119A">
        <w:rPr>
          <w:b/>
        </w:rPr>
        <w:t>αναστολή</w:t>
      </w:r>
      <w:r w:rsidR="009F2BAD" w:rsidRPr="0044119A">
        <w:rPr>
          <w:b/>
        </w:rPr>
        <w:t>ς</w:t>
      </w:r>
      <w:r w:rsidR="00C66407" w:rsidRPr="0044119A">
        <w:rPr>
          <w:b/>
        </w:rPr>
        <w:t xml:space="preserve"> του διδακτικού</w:t>
      </w:r>
      <w:r w:rsidR="0032292F">
        <w:rPr>
          <w:b/>
        </w:rPr>
        <w:t xml:space="preserve"> της</w:t>
      </w:r>
      <w:r w:rsidR="00C66407" w:rsidRPr="0044119A">
        <w:rPr>
          <w:b/>
        </w:rPr>
        <w:t xml:space="preserve"> </w:t>
      </w:r>
      <w:r w:rsidR="005829EF" w:rsidRPr="0044119A">
        <w:rPr>
          <w:b/>
        </w:rPr>
        <w:t>έργου,</w:t>
      </w:r>
      <w:r w:rsidR="0028797D">
        <w:rPr>
          <w:b/>
        </w:rPr>
        <w:t xml:space="preserve"> στις </w:t>
      </w:r>
      <w:r w:rsidR="00C66407" w:rsidRPr="0044119A">
        <w:rPr>
          <w:b/>
        </w:rPr>
        <w:t xml:space="preserve"> </w:t>
      </w:r>
      <w:r w:rsidR="0028797D">
        <w:rPr>
          <w:b/>
        </w:rPr>
        <w:t>αγωνιστικές κινητοποιήσεις των φοιτητών</w:t>
      </w:r>
      <w:r w:rsidR="009F2BAD" w:rsidRPr="0044119A">
        <w:rPr>
          <w:b/>
        </w:rPr>
        <w:t xml:space="preserve"> </w:t>
      </w:r>
      <w:r w:rsidR="005829EF" w:rsidRPr="0044119A">
        <w:rPr>
          <w:b/>
        </w:rPr>
        <w:t>της Νομικής Σχολής του Δ</w:t>
      </w:r>
      <w:r w:rsidR="0028797D">
        <w:rPr>
          <w:b/>
        </w:rPr>
        <w:t xml:space="preserve">ημοκρίτειου </w:t>
      </w:r>
      <w:r w:rsidR="005829EF" w:rsidRPr="0044119A">
        <w:rPr>
          <w:b/>
        </w:rPr>
        <w:t>Π</w:t>
      </w:r>
      <w:r w:rsidR="0028797D">
        <w:rPr>
          <w:b/>
        </w:rPr>
        <w:t xml:space="preserve">ανεπιστημίου </w:t>
      </w:r>
      <w:r w:rsidR="005829EF" w:rsidRPr="0044119A">
        <w:rPr>
          <w:b/>
        </w:rPr>
        <w:t>Θ</w:t>
      </w:r>
      <w:r w:rsidR="0028797D">
        <w:rPr>
          <w:b/>
        </w:rPr>
        <w:t>ράκης</w:t>
      </w:r>
      <w:r w:rsidR="005829EF" w:rsidRPr="0044119A">
        <w:rPr>
          <w:b/>
        </w:rPr>
        <w:t xml:space="preserve"> αλλά και</w:t>
      </w:r>
      <w:r w:rsidR="0028797D">
        <w:rPr>
          <w:b/>
        </w:rPr>
        <w:t xml:space="preserve"> σε εκείνες του</w:t>
      </w:r>
      <w:r w:rsidR="005829EF" w:rsidRPr="0044119A">
        <w:rPr>
          <w:b/>
        </w:rPr>
        <w:t xml:space="preserve"> Δικηγορικού Συλλόγου </w:t>
      </w:r>
      <w:r w:rsidR="0028797D">
        <w:rPr>
          <w:b/>
        </w:rPr>
        <w:t>Ροδόπ</w:t>
      </w:r>
      <w:r w:rsidR="005829EF" w:rsidRPr="0044119A">
        <w:rPr>
          <w:b/>
        </w:rPr>
        <w:t>ης.</w:t>
      </w:r>
    </w:p>
    <w:p w:rsidR="00967B82" w:rsidRDefault="00967B82" w:rsidP="006B4D57">
      <w:pPr>
        <w:spacing w:after="0"/>
        <w:ind w:firstLine="720"/>
        <w:jc w:val="both"/>
      </w:pPr>
    </w:p>
    <w:p w:rsidR="006B4D57" w:rsidRDefault="006B4D57" w:rsidP="006B4D57">
      <w:pPr>
        <w:spacing w:after="0"/>
        <w:ind w:firstLine="720"/>
        <w:jc w:val="both"/>
      </w:pPr>
    </w:p>
    <w:p w:rsidR="006B4D57" w:rsidRPr="00B4513F" w:rsidRDefault="006B4D57" w:rsidP="006B4D57">
      <w:pPr>
        <w:spacing w:after="0" w:line="360" w:lineRule="auto"/>
        <w:ind w:firstLine="720"/>
        <w:jc w:val="both"/>
        <w:rPr>
          <w:b/>
        </w:rPr>
      </w:pPr>
      <w:r>
        <w:rPr>
          <w:b/>
        </w:rPr>
        <w:t>Ο ΠΡΟΕΔΡΟΣ                                                                                   Ο ΓΕΝ. ΓΡΑΜΜΑΤΕΑΣ</w:t>
      </w:r>
    </w:p>
    <w:p w:rsidR="006B4D57" w:rsidRPr="00B4513F" w:rsidRDefault="006B4D57" w:rsidP="006B4D57">
      <w:pPr>
        <w:spacing w:after="0" w:line="360" w:lineRule="auto"/>
        <w:ind w:firstLine="720"/>
        <w:jc w:val="both"/>
        <w:rPr>
          <w:b/>
        </w:rPr>
      </w:pPr>
    </w:p>
    <w:p w:rsidR="006B4D57" w:rsidRDefault="00363D32" w:rsidP="00363D32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="006B4D57">
        <w:rPr>
          <w:b/>
        </w:rPr>
        <w:t xml:space="preserve">Αθανάσιος Πετρόπουλος    </w:t>
      </w:r>
      <w:r w:rsidR="006B4D57">
        <w:rPr>
          <w:b/>
        </w:rPr>
        <w:tab/>
        <w:t xml:space="preserve">                       </w:t>
      </w:r>
      <w:r>
        <w:rPr>
          <w:b/>
        </w:rPr>
        <w:t xml:space="preserve">                                  </w:t>
      </w:r>
      <w:r w:rsidR="006B4D57">
        <w:rPr>
          <w:b/>
        </w:rPr>
        <w:t xml:space="preserve">      Αιμιλιανός Σεκλός</w:t>
      </w:r>
    </w:p>
    <w:p w:rsidR="00E51E7B" w:rsidRDefault="00E51E7B" w:rsidP="006B4D57">
      <w:pPr>
        <w:spacing w:after="0" w:line="360" w:lineRule="auto"/>
        <w:ind w:firstLine="720"/>
        <w:jc w:val="both"/>
        <w:rPr>
          <w:b/>
        </w:rPr>
      </w:pPr>
    </w:p>
    <w:p w:rsidR="00E51E7B" w:rsidRDefault="00E51E7B" w:rsidP="00E51E7B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</w:t>
      </w:r>
      <w:r w:rsidR="0028797D">
        <w:rPr>
          <w:b/>
        </w:rPr>
        <w:t>Η</w:t>
      </w:r>
      <w:r>
        <w:rPr>
          <w:b/>
        </w:rPr>
        <w:t xml:space="preserve"> </w:t>
      </w:r>
      <w:r w:rsidR="0028797D">
        <w:rPr>
          <w:b/>
        </w:rPr>
        <w:t>ΤΑΜ</w:t>
      </w:r>
      <w:r>
        <w:rPr>
          <w:b/>
        </w:rPr>
        <w:t xml:space="preserve">ΙΑΣ                                                                                              </w:t>
      </w:r>
      <w:r w:rsidR="0028797D">
        <w:rPr>
          <w:b/>
        </w:rPr>
        <w:t xml:space="preserve">ΟΙ ΣΥΜΒΟΥΛΟΙ        </w:t>
      </w:r>
    </w:p>
    <w:p w:rsidR="00E51E7B" w:rsidRDefault="00E51E7B" w:rsidP="00E51E7B">
      <w:pPr>
        <w:spacing w:after="0" w:line="360" w:lineRule="auto"/>
        <w:jc w:val="both"/>
        <w:rPr>
          <w:b/>
        </w:rPr>
      </w:pPr>
    </w:p>
    <w:p w:rsidR="00E51E7B" w:rsidRDefault="00E51E7B" w:rsidP="00E51E7B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ΕΥΣΤΡΑΤΙΑ ΛΕΦΑ                                                            ΠΑΝΑΓΙΩΤΗΣ ΑΝΑΓΝΩΣΤΟΠΟΥΛΟΣ </w:t>
      </w:r>
    </w:p>
    <w:p w:rsidR="00E51E7B" w:rsidRDefault="00E51E7B" w:rsidP="00E51E7B">
      <w:pPr>
        <w:spacing w:after="0" w:line="360" w:lineRule="auto"/>
        <w:jc w:val="both"/>
        <w:rPr>
          <w:b/>
        </w:rPr>
      </w:pPr>
    </w:p>
    <w:p w:rsidR="00E51E7B" w:rsidRPr="00DB3D94" w:rsidRDefault="00E51E7B" w:rsidP="00E51E7B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ΑΝΤΩΝΗΣ ΜΑΡΙΝΗΣ</w:t>
      </w:r>
    </w:p>
    <w:p w:rsidR="00E51E7B" w:rsidRPr="009107D5" w:rsidRDefault="00E51E7B" w:rsidP="00E51E7B">
      <w:pPr>
        <w:spacing w:after="0" w:line="360" w:lineRule="auto"/>
        <w:ind w:firstLine="720"/>
        <w:jc w:val="both"/>
        <w:rPr>
          <w:b/>
        </w:rPr>
      </w:pPr>
    </w:p>
    <w:p w:rsidR="003641D7" w:rsidRDefault="003641D7"/>
    <w:p w:rsidR="00E51E7B" w:rsidRDefault="00E51E7B"/>
    <w:sectPr w:rsidR="00E51E7B" w:rsidSect="00364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66407"/>
    <w:rsid w:val="0028797D"/>
    <w:rsid w:val="00321D33"/>
    <w:rsid w:val="0032292F"/>
    <w:rsid w:val="00363D32"/>
    <w:rsid w:val="003641D7"/>
    <w:rsid w:val="0044119A"/>
    <w:rsid w:val="00453642"/>
    <w:rsid w:val="005829EF"/>
    <w:rsid w:val="006B4D57"/>
    <w:rsid w:val="007D7EEB"/>
    <w:rsid w:val="00967B82"/>
    <w:rsid w:val="00984A87"/>
    <w:rsid w:val="009F2BAD"/>
    <w:rsid w:val="00AE44E2"/>
    <w:rsid w:val="00C66407"/>
    <w:rsid w:val="00CA5718"/>
    <w:rsid w:val="00E51E7B"/>
    <w:rsid w:val="00E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2F8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A2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kypa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2019-04-12T08:34:00Z</dcterms:created>
  <dcterms:modified xsi:type="dcterms:W3CDTF">2019-04-12T10:44:00Z</dcterms:modified>
</cp:coreProperties>
</file>